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1FA" w:rsidRPr="002051FA" w:rsidRDefault="002051FA" w:rsidP="002051FA">
      <w:pPr>
        <w:spacing w:line="360" w:lineRule="auto"/>
        <w:jc w:val="center"/>
        <w:rPr>
          <w:rFonts w:ascii="Arial" w:hAnsi="Arial" w:cs="Arial"/>
          <w:b/>
          <w:sz w:val="28"/>
          <w:szCs w:val="28"/>
        </w:rPr>
      </w:pPr>
      <w:bookmarkStart w:id="0" w:name="_GoBack"/>
      <w:r w:rsidRPr="002051FA">
        <w:rPr>
          <w:rFonts w:ascii="Arial" w:hAnsi="Arial" w:cs="Arial"/>
          <w:b/>
          <w:sz w:val="28"/>
          <w:szCs w:val="28"/>
        </w:rPr>
        <w:t>İTHAL EDİLEN BANDROLE TABİ CİHAZLARDA GTİP</w:t>
      </w:r>
      <w:r w:rsidR="00746209">
        <w:rPr>
          <w:rFonts w:ascii="Arial" w:hAnsi="Arial" w:cs="Arial"/>
          <w:b/>
          <w:sz w:val="28"/>
          <w:szCs w:val="28"/>
        </w:rPr>
        <w:t xml:space="preserve"> BAZLI </w:t>
      </w:r>
      <w:r w:rsidR="00430DB3">
        <w:rPr>
          <w:rFonts w:ascii="Arial" w:hAnsi="Arial" w:cs="Arial"/>
          <w:b/>
          <w:sz w:val="28"/>
          <w:szCs w:val="28"/>
        </w:rPr>
        <w:t xml:space="preserve">TAKİP </w:t>
      </w:r>
      <w:r w:rsidR="00430DB3" w:rsidRPr="002051FA">
        <w:rPr>
          <w:rFonts w:ascii="Arial" w:hAnsi="Arial" w:cs="Arial"/>
          <w:b/>
          <w:sz w:val="28"/>
          <w:szCs w:val="28"/>
        </w:rPr>
        <w:t>UYGULAMASI</w:t>
      </w:r>
      <w:r w:rsidRPr="002051FA">
        <w:rPr>
          <w:rFonts w:ascii="Arial" w:hAnsi="Arial" w:cs="Arial"/>
          <w:b/>
          <w:sz w:val="28"/>
          <w:szCs w:val="28"/>
        </w:rPr>
        <w:t xml:space="preserve"> BANDROL KAYIP KAÇAĞINI ÖNLEYECEK</w:t>
      </w:r>
    </w:p>
    <w:bookmarkEnd w:id="0"/>
    <w:p w:rsidR="002051FA" w:rsidRDefault="002051FA" w:rsidP="00E46488">
      <w:pPr>
        <w:spacing w:line="360" w:lineRule="auto"/>
        <w:jc w:val="both"/>
        <w:rPr>
          <w:rFonts w:ascii="Arial" w:hAnsi="Arial" w:cs="Arial"/>
          <w:sz w:val="28"/>
          <w:szCs w:val="28"/>
        </w:rPr>
      </w:pPr>
      <w:r>
        <w:rPr>
          <w:rFonts w:ascii="Arial" w:hAnsi="Arial" w:cs="Arial"/>
          <w:sz w:val="28"/>
          <w:szCs w:val="28"/>
        </w:rPr>
        <w:t>Abdullah ÇAVUŞ/E. Vergi Müfettişi</w:t>
      </w:r>
    </w:p>
    <w:p w:rsidR="002051FA" w:rsidRDefault="002051FA" w:rsidP="00E46488">
      <w:pPr>
        <w:spacing w:line="360" w:lineRule="auto"/>
        <w:jc w:val="both"/>
        <w:rPr>
          <w:rFonts w:ascii="Arial" w:hAnsi="Arial" w:cs="Arial"/>
          <w:sz w:val="28"/>
          <w:szCs w:val="28"/>
        </w:rPr>
      </w:pPr>
      <w:r w:rsidRPr="002051FA">
        <w:rPr>
          <w:rFonts w:ascii="Arial" w:hAnsi="Arial" w:cs="Arial"/>
          <w:sz w:val="28"/>
          <w:szCs w:val="28"/>
        </w:rPr>
        <w:t xml:space="preserve">Bandrole tabi cihaz ithalatları açısından olduğu kadar ihraç edilen bandrole tabi cihazlar </w:t>
      </w:r>
      <w:proofErr w:type="gramStart"/>
      <w:r w:rsidRPr="002051FA">
        <w:rPr>
          <w:rFonts w:ascii="Arial" w:hAnsi="Arial" w:cs="Arial"/>
          <w:sz w:val="28"/>
          <w:szCs w:val="28"/>
        </w:rPr>
        <w:t>yada</w:t>
      </w:r>
      <w:proofErr w:type="gramEnd"/>
      <w:r w:rsidRPr="002051FA">
        <w:rPr>
          <w:rFonts w:ascii="Arial" w:hAnsi="Arial" w:cs="Arial"/>
          <w:sz w:val="28"/>
          <w:szCs w:val="28"/>
        </w:rPr>
        <w:t xml:space="preserve"> yurt dışına iade edilen ba</w:t>
      </w:r>
      <w:r w:rsidR="0088487C">
        <w:rPr>
          <w:rFonts w:ascii="Arial" w:hAnsi="Arial" w:cs="Arial"/>
          <w:sz w:val="28"/>
          <w:szCs w:val="28"/>
        </w:rPr>
        <w:t>n</w:t>
      </w:r>
      <w:r w:rsidRPr="002051FA">
        <w:rPr>
          <w:rFonts w:ascii="Arial" w:hAnsi="Arial" w:cs="Arial"/>
          <w:sz w:val="28"/>
          <w:szCs w:val="28"/>
        </w:rPr>
        <w:t>drole tabi cihazlar açısından ürünün takibi açısından GTİP uygulamasından faydalanılarak BANDROL KAYIP KAÇAKLARININ önüne geçmek mümkündür.</w:t>
      </w:r>
    </w:p>
    <w:p w:rsidR="002051FA" w:rsidRDefault="002051FA" w:rsidP="00E46488">
      <w:pPr>
        <w:spacing w:line="360" w:lineRule="auto"/>
        <w:jc w:val="both"/>
        <w:rPr>
          <w:rFonts w:ascii="Arial" w:hAnsi="Arial" w:cs="Arial"/>
          <w:sz w:val="28"/>
          <w:szCs w:val="28"/>
        </w:rPr>
      </w:pPr>
      <w:r>
        <w:rPr>
          <w:rFonts w:ascii="Arial" w:hAnsi="Arial" w:cs="Arial"/>
          <w:sz w:val="28"/>
          <w:szCs w:val="28"/>
        </w:rPr>
        <w:t xml:space="preserve">Konunun TRT </w:t>
      </w:r>
      <w:proofErr w:type="gramStart"/>
      <w:r>
        <w:rPr>
          <w:rFonts w:ascii="Arial" w:hAnsi="Arial" w:cs="Arial"/>
          <w:sz w:val="28"/>
          <w:szCs w:val="28"/>
        </w:rPr>
        <w:t>bandrol</w:t>
      </w:r>
      <w:proofErr w:type="gramEnd"/>
      <w:r>
        <w:rPr>
          <w:rFonts w:ascii="Arial" w:hAnsi="Arial" w:cs="Arial"/>
          <w:sz w:val="28"/>
          <w:szCs w:val="28"/>
        </w:rPr>
        <w:t xml:space="preserve"> gelirleri açısından kullanım yöntemlerine değinmeden önce GTİP hakkında kısa bilgi vermenin faydalı olacağı kanısındayım.</w:t>
      </w:r>
    </w:p>
    <w:p w:rsidR="0088487C" w:rsidRDefault="0088487C" w:rsidP="00E46488">
      <w:pPr>
        <w:spacing w:line="360" w:lineRule="auto"/>
        <w:jc w:val="both"/>
        <w:rPr>
          <w:rFonts w:ascii="Arial" w:hAnsi="Arial" w:cs="Arial"/>
          <w:sz w:val="28"/>
          <w:szCs w:val="28"/>
        </w:rPr>
      </w:pPr>
      <w:r w:rsidRPr="0088487C">
        <w:rPr>
          <w:rFonts w:ascii="Arial" w:hAnsi="Arial" w:cs="Arial"/>
          <w:b/>
          <w:sz w:val="28"/>
          <w:szCs w:val="28"/>
        </w:rPr>
        <w:t>I-</w:t>
      </w:r>
      <w:r>
        <w:rPr>
          <w:rFonts w:ascii="Arial" w:hAnsi="Arial" w:cs="Arial"/>
          <w:sz w:val="28"/>
          <w:szCs w:val="28"/>
        </w:rPr>
        <w:t xml:space="preserve"> </w:t>
      </w:r>
      <w:r w:rsidRPr="0088487C">
        <w:rPr>
          <w:rFonts w:ascii="Arial" w:hAnsi="Arial" w:cs="Arial"/>
          <w:b/>
          <w:sz w:val="28"/>
          <w:szCs w:val="28"/>
          <w:u w:val="single"/>
        </w:rPr>
        <w:t>GTİP NEDİR?</w:t>
      </w:r>
    </w:p>
    <w:p w:rsidR="00FD0CBB" w:rsidRDefault="00E46488" w:rsidP="00E46488">
      <w:pPr>
        <w:spacing w:line="360" w:lineRule="auto"/>
        <w:jc w:val="both"/>
        <w:rPr>
          <w:rFonts w:ascii="Arial" w:hAnsi="Arial" w:cs="Arial"/>
          <w:sz w:val="28"/>
          <w:szCs w:val="28"/>
        </w:rPr>
      </w:pPr>
      <w:r w:rsidRPr="00E46488">
        <w:rPr>
          <w:rFonts w:ascii="Arial" w:hAnsi="Arial" w:cs="Arial"/>
          <w:sz w:val="28"/>
          <w:szCs w:val="28"/>
        </w:rPr>
        <w:t xml:space="preserve">GTİP, Gümrük Tarife İstatistik </w:t>
      </w:r>
      <w:proofErr w:type="spellStart"/>
      <w:r w:rsidRPr="00E46488">
        <w:rPr>
          <w:rFonts w:ascii="Arial" w:hAnsi="Arial" w:cs="Arial"/>
          <w:sz w:val="28"/>
          <w:szCs w:val="28"/>
        </w:rPr>
        <w:t>Pozisyonu’nun</w:t>
      </w:r>
      <w:proofErr w:type="spellEnd"/>
      <w:r w:rsidRPr="00E46488">
        <w:rPr>
          <w:rFonts w:ascii="Arial" w:hAnsi="Arial" w:cs="Arial"/>
          <w:sz w:val="28"/>
          <w:szCs w:val="28"/>
        </w:rPr>
        <w:t xml:space="preserve"> kısaltmasıdır. Ülkemizde, genel olarak tarife cetvelinin yerine kullanılan GTİP, aslında Türk Gümrük Tarife </w:t>
      </w:r>
      <w:proofErr w:type="spellStart"/>
      <w:r w:rsidRPr="00E46488">
        <w:rPr>
          <w:rFonts w:ascii="Arial" w:hAnsi="Arial" w:cs="Arial"/>
          <w:sz w:val="28"/>
          <w:szCs w:val="28"/>
        </w:rPr>
        <w:t>Cetveli’nde</w:t>
      </w:r>
      <w:proofErr w:type="spellEnd"/>
      <w:r w:rsidRPr="00E46488">
        <w:rPr>
          <w:rFonts w:ascii="Arial" w:hAnsi="Arial" w:cs="Arial"/>
          <w:sz w:val="28"/>
          <w:szCs w:val="28"/>
        </w:rPr>
        <w:t xml:space="preserve"> 12 haneli koda verilen isimdir. GTİP, </w:t>
      </w:r>
      <w:proofErr w:type="spellStart"/>
      <w:r w:rsidRPr="00E46488">
        <w:rPr>
          <w:rFonts w:ascii="Arial" w:hAnsi="Arial" w:cs="Arial"/>
          <w:sz w:val="28"/>
          <w:szCs w:val="28"/>
        </w:rPr>
        <w:t>İngilizce’de</w:t>
      </w:r>
      <w:proofErr w:type="spellEnd"/>
      <w:r w:rsidRPr="00E46488">
        <w:rPr>
          <w:rFonts w:ascii="Arial" w:hAnsi="Arial" w:cs="Arial"/>
          <w:sz w:val="28"/>
          <w:szCs w:val="28"/>
        </w:rPr>
        <w:t xml:space="preserve">, HS </w:t>
      </w:r>
      <w:proofErr w:type="spellStart"/>
      <w:r w:rsidRPr="00E46488">
        <w:rPr>
          <w:rFonts w:ascii="Arial" w:hAnsi="Arial" w:cs="Arial"/>
          <w:sz w:val="28"/>
          <w:szCs w:val="28"/>
        </w:rPr>
        <w:t>Code</w:t>
      </w:r>
      <w:proofErr w:type="spellEnd"/>
      <w:r w:rsidRPr="00E46488">
        <w:rPr>
          <w:rFonts w:ascii="Arial" w:hAnsi="Arial" w:cs="Arial"/>
          <w:sz w:val="28"/>
          <w:szCs w:val="28"/>
        </w:rPr>
        <w:t xml:space="preserve">, </w:t>
      </w:r>
      <w:proofErr w:type="spellStart"/>
      <w:r w:rsidRPr="00E46488">
        <w:rPr>
          <w:rFonts w:ascii="Arial" w:hAnsi="Arial" w:cs="Arial"/>
          <w:sz w:val="28"/>
          <w:szCs w:val="28"/>
        </w:rPr>
        <w:t>Customs</w:t>
      </w:r>
      <w:proofErr w:type="spellEnd"/>
      <w:r w:rsidRPr="00E46488">
        <w:rPr>
          <w:rFonts w:ascii="Arial" w:hAnsi="Arial" w:cs="Arial"/>
          <w:sz w:val="28"/>
          <w:szCs w:val="28"/>
        </w:rPr>
        <w:t xml:space="preserve"> </w:t>
      </w:r>
      <w:proofErr w:type="spellStart"/>
      <w:r w:rsidRPr="00E46488">
        <w:rPr>
          <w:rFonts w:ascii="Arial" w:hAnsi="Arial" w:cs="Arial"/>
          <w:sz w:val="28"/>
          <w:szCs w:val="28"/>
        </w:rPr>
        <w:t>Tariff</w:t>
      </w:r>
      <w:proofErr w:type="spellEnd"/>
      <w:r w:rsidRPr="00E46488">
        <w:rPr>
          <w:rFonts w:ascii="Arial" w:hAnsi="Arial" w:cs="Arial"/>
          <w:sz w:val="28"/>
          <w:szCs w:val="28"/>
        </w:rPr>
        <w:t xml:space="preserve">, </w:t>
      </w:r>
      <w:proofErr w:type="spellStart"/>
      <w:r w:rsidRPr="00E46488">
        <w:rPr>
          <w:rFonts w:ascii="Arial" w:hAnsi="Arial" w:cs="Arial"/>
          <w:sz w:val="28"/>
          <w:szCs w:val="28"/>
        </w:rPr>
        <w:t>Harmonized</w:t>
      </w:r>
      <w:proofErr w:type="spellEnd"/>
      <w:r w:rsidRPr="00E46488">
        <w:rPr>
          <w:rFonts w:ascii="Arial" w:hAnsi="Arial" w:cs="Arial"/>
          <w:sz w:val="28"/>
          <w:szCs w:val="28"/>
        </w:rPr>
        <w:t xml:space="preserve"> </w:t>
      </w:r>
      <w:proofErr w:type="spellStart"/>
      <w:r w:rsidRPr="00E46488">
        <w:rPr>
          <w:rFonts w:ascii="Arial" w:hAnsi="Arial" w:cs="Arial"/>
          <w:sz w:val="28"/>
          <w:szCs w:val="28"/>
        </w:rPr>
        <w:t>Code</w:t>
      </w:r>
      <w:proofErr w:type="spellEnd"/>
      <w:r w:rsidRPr="00E46488">
        <w:rPr>
          <w:rFonts w:ascii="Arial" w:hAnsi="Arial" w:cs="Arial"/>
          <w:sz w:val="28"/>
          <w:szCs w:val="28"/>
        </w:rPr>
        <w:t xml:space="preserve"> veya </w:t>
      </w:r>
      <w:proofErr w:type="spellStart"/>
      <w:r w:rsidRPr="00E46488">
        <w:rPr>
          <w:rFonts w:ascii="Arial" w:hAnsi="Arial" w:cs="Arial"/>
          <w:sz w:val="28"/>
          <w:szCs w:val="28"/>
        </w:rPr>
        <w:t>Harmonized</w:t>
      </w:r>
      <w:proofErr w:type="spellEnd"/>
      <w:r w:rsidRPr="00E46488">
        <w:rPr>
          <w:rFonts w:ascii="Arial" w:hAnsi="Arial" w:cs="Arial"/>
          <w:sz w:val="28"/>
          <w:szCs w:val="28"/>
        </w:rPr>
        <w:t xml:space="preserve"> </w:t>
      </w:r>
      <w:proofErr w:type="spellStart"/>
      <w:r w:rsidRPr="00E46488">
        <w:rPr>
          <w:rFonts w:ascii="Arial" w:hAnsi="Arial" w:cs="Arial"/>
          <w:sz w:val="28"/>
          <w:szCs w:val="28"/>
        </w:rPr>
        <w:t>System</w:t>
      </w:r>
      <w:proofErr w:type="spellEnd"/>
      <w:r w:rsidRPr="00E46488">
        <w:rPr>
          <w:rFonts w:ascii="Arial" w:hAnsi="Arial" w:cs="Arial"/>
          <w:sz w:val="28"/>
          <w:szCs w:val="28"/>
        </w:rPr>
        <w:t xml:space="preserve"> olarak adlandırılmaktadır.</w:t>
      </w:r>
    </w:p>
    <w:p w:rsidR="00E46488" w:rsidRDefault="00E46488" w:rsidP="00E46488">
      <w:pPr>
        <w:spacing w:line="360" w:lineRule="auto"/>
        <w:jc w:val="both"/>
        <w:rPr>
          <w:rFonts w:ascii="Arial" w:hAnsi="Arial" w:cs="Arial"/>
          <w:sz w:val="28"/>
          <w:szCs w:val="28"/>
        </w:rPr>
      </w:pPr>
      <w:r w:rsidRPr="00E46488">
        <w:rPr>
          <w:rFonts w:ascii="Arial" w:hAnsi="Arial" w:cs="Arial"/>
          <w:sz w:val="28"/>
          <w:szCs w:val="28"/>
        </w:rPr>
        <w:t xml:space="preserve">Tüm dünyada, her ülkenin tarife cetvelinin esasını Armonize Sistem </w:t>
      </w:r>
      <w:proofErr w:type="spellStart"/>
      <w:r w:rsidRPr="00E46488">
        <w:rPr>
          <w:rFonts w:ascii="Arial" w:hAnsi="Arial" w:cs="Arial"/>
          <w:sz w:val="28"/>
          <w:szCs w:val="28"/>
        </w:rPr>
        <w:t>Nomankaltürü</w:t>
      </w:r>
      <w:proofErr w:type="spellEnd"/>
      <w:r w:rsidRPr="00E46488">
        <w:rPr>
          <w:rFonts w:ascii="Arial" w:hAnsi="Arial" w:cs="Arial"/>
          <w:sz w:val="28"/>
          <w:szCs w:val="28"/>
        </w:rPr>
        <w:t xml:space="preserve"> (AS) oluşturmaktadır. </w:t>
      </w:r>
      <w:proofErr w:type="spellStart"/>
      <w:r w:rsidRPr="00E46488">
        <w:rPr>
          <w:rFonts w:ascii="Arial" w:hAnsi="Arial" w:cs="Arial"/>
          <w:sz w:val="28"/>
          <w:szCs w:val="28"/>
        </w:rPr>
        <w:t>Nomankaltür</w:t>
      </w:r>
      <w:proofErr w:type="spellEnd"/>
      <w:r w:rsidRPr="00E46488">
        <w:rPr>
          <w:rFonts w:ascii="Arial" w:hAnsi="Arial" w:cs="Arial"/>
          <w:sz w:val="28"/>
          <w:szCs w:val="28"/>
        </w:rPr>
        <w:t xml:space="preserve">, uluslararası kurallara ve yorumlara göre uluslararası ticarete konu olan tüm ürünlerin sistematik olarak numaralandırılması veya isimlendirilmesi anlamına gelmektedir. </w:t>
      </w:r>
    </w:p>
    <w:p w:rsidR="002051FA" w:rsidRDefault="00E46488" w:rsidP="00E46488">
      <w:pPr>
        <w:spacing w:line="360" w:lineRule="auto"/>
        <w:jc w:val="both"/>
        <w:rPr>
          <w:rFonts w:ascii="Arial" w:hAnsi="Arial" w:cs="Arial"/>
          <w:sz w:val="28"/>
          <w:szCs w:val="28"/>
        </w:rPr>
      </w:pPr>
      <w:r w:rsidRPr="00E46488">
        <w:rPr>
          <w:rFonts w:ascii="Arial" w:hAnsi="Arial" w:cs="Arial"/>
          <w:sz w:val="28"/>
          <w:szCs w:val="28"/>
        </w:rPr>
        <w:t xml:space="preserve">6 haneli kodlardan oluşan Armonize Sistem, uluslararası ticaret istatistikleri ve ülkelerin gümrük tarifeleri için evrensel bir temel teşkil etmektedir. </w:t>
      </w:r>
    </w:p>
    <w:p w:rsidR="00E46488" w:rsidRDefault="00E46488" w:rsidP="00E46488">
      <w:pPr>
        <w:spacing w:line="360" w:lineRule="auto"/>
        <w:jc w:val="both"/>
        <w:rPr>
          <w:rFonts w:ascii="Arial" w:hAnsi="Arial" w:cs="Arial"/>
          <w:sz w:val="28"/>
          <w:szCs w:val="28"/>
        </w:rPr>
      </w:pPr>
      <w:r w:rsidRPr="00E46488">
        <w:rPr>
          <w:rFonts w:ascii="Arial" w:hAnsi="Arial" w:cs="Arial"/>
          <w:sz w:val="28"/>
          <w:szCs w:val="28"/>
        </w:rPr>
        <w:t>Resmi adı Armonize Mal Tanımı ve Kodlama Sistemi (</w:t>
      </w:r>
      <w:proofErr w:type="spellStart"/>
      <w:r w:rsidRPr="00E46488">
        <w:rPr>
          <w:rFonts w:ascii="Arial" w:hAnsi="Arial" w:cs="Arial"/>
          <w:sz w:val="28"/>
          <w:szCs w:val="28"/>
        </w:rPr>
        <w:t>The</w:t>
      </w:r>
      <w:proofErr w:type="spellEnd"/>
      <w:r w:rsidRPr="00E46488">
        <w:rPr>
          <w:rFonts w:ascii="Arial" w:hAnsi="Arial" w:cs="Arial"/>
          <w:sz w:val="28"/>
          <w:szCs w:val="28"/>
        </w:rPr>
        <w:t xml:space="preserve"> </w:t>
      </w:r>
      <w:proofErr w:type="spellStart"/>
      <w:r w:rsidRPr="00E46488">
        <w:rPr>
          <w:rFonts w:ascii="Arial" w:hAnsi="Arial" w:cs="Arial"/>
          <w:sz w:val="28"/>
          <w:szCs w:val="28"/>
        </w:rPr>
        <w:t>Harmonized</w:t>
      </w:r>
      <w:proofErr w:type="spellEnd"/>
      <w:r w:rsidRPr="00E46488">
        <w:rPr>
          <w:rFonts w:ascii="Arial" w:hAnsi="Arial" w:cs="Arial"/>
          <w:sz w:val="28"/>
          <w:szCs w:val="28"/>
        </w:rPr>
        <w:t xml:space="preserve"> </w:t>
      </w:r>
      <w:proofErr w:type="spellStart"/>
      <w:r w:rsidRPr="00E46488">
        <w:rPr>
          <w:rFonts w:ascii="Arial" w:hAnsi="Arial" w:cs="Arial"/>
          <w:sz w:val="28"/>
          <w:szCs w:val="28"/>
        </w:rPr>
        <w:t>Commodity</w:t>
      </w:r>
      <w:proofErr w:type="spellEnd"/>
      <w:r w:rsidRPr="00E46488">
        <w:rPr>
          <w:rFonts w:ascii="Arial" w:hAnsi="Arial" w:cs="Arial"/>
          <w:sz w:val="28"/>
          <w:szCs w:val="28"/>
        </w:rPr>
        <w:t xml:space="preserve"> </w:t>
      </w:r>
      <w:proofErr w:type="spellStart"/>
      <w:r w:rsidRPr="00E46488">
        <w:rPr>
          <w:rFonts w:ascii="Arial" w:hAnsi="Arial" w:cs="Arial"/>
          <w:sz w:val="28"/>
          <w:szCs w:val="28"/>
        </w:rPr>
        <w:t>Description</w:t>
      </w:r>
      <w:proofErr w:type="spellEnd"/>
      <w:r w:rsidRPr="00E46488">
        <w:rPr>
          <w:rFonts w:ascii="Arial" w:hAnsi="Arial" w:cs="Arial"/>
          <w:sz w:val="28"/>
          <w:szCs w:val="28"/>
        </w:rPr>
        <w:t xml:space="preserve"> </w:t>
      </w:r>
      <w:proofErr w:type="spellStart"/>
      <w:r w:rsidRPr="00E46488">
        <w:rPr>
          <w:rFonts w:ascii="Arial" w:hAnsi="Arial" w:cs="Arial"/>
          <w:sz w:val="28"/>
          <w:szCs w:val="28"/>
        </w:rPr>
        <w:t>and</w:t>
      </w:r>
      <w:proofErr w:type="spellEnd"/>
      <w:r w:rsidRPr="00E46488">
        <w:rPr>
          <w:rFonts w:ascii="Arial" w:hAnsi="Arial" w:cs="Arial"/>
          <w:sz w:val="28"/>
          <w:szCs w:val="28"/>
        </w:rPr>
        <w:t xml:space="preserve"> </w:t>
      </w:r>
      <w:proofErr w:type="spellStart"/>
      <w:r w:rsidRPr="00E46488">
        <w:rPr>
          <w:rFonts w:ascii="Arial" w:hAnsi="Arial" w:cs="Arial"/>
          <w:sz w:val="28"/>
          <w:szCs w:val="28"/>
        </w:rPr>
        <w:t>Coding</w:t>
      </w:r>
      <w:proofErr w:type="spellEnd"/>
      <w:r w:rsidRPr="00E46488">
        <w:rPr>
          <w:rFonts w:ascii="Arial" w:hAnsi="Arial" w:cs="Arial"/>
          <w:sz w:val="28"/>
          <w:szCs w:val="28"/>
        </w:rPr>
        <w:t xml:space="preserve"> </w:t>
      </w:r>
      <w:proofErr w:type="spellStart"/>
      <w:r w:rsidRPr="00E46488">
        <w:rPr>
          <w:rFonts w:ascii="Arial" w:hAnsi="Arial" w:cs="Arial"/>
          <w:sz w:val="28"/>
          <w:szCs w:val="28"/>
        </w:rPr>
        <w:t>Systems</w:t>
      </w:r>
      <w:proofErr w:type="spellEnd"/>
      <w:r w:rsidRPr="00E46488">
        <w:rPr>
          <w:rFonts w:ascii="Arial" w:hAnsi="Arial" w:cs="Arial"/>
          <w:sz w:val="28"/>
          <w:szCs w:val="28"/>
        </w:rPr>
        <w:t xml:space="preserve">) olan Armonize Sistem, </w:t>
      </w:r>
      <w:r w:rsidRPr="00E46488">
        <w:rPr>
          <w:rFonts w:ascii="Arial" w:hAnsi="Arial" w:cs="Arial"/>
          <w:sz w:val="28"/>
          <w:szCs w:val="28"/>
        </w:rPr>
        <w:lastRenderedPageBreak/>
        <w:t>uluslararası ticarete konu olan tüm mallar için kullanılan uluslararası bir ticari sınıflandırma sistemidir.</w:t>
      </w:r>
    </w:p>
    <w:p w:rsidR="00E46488" w:rsidRDefault="00E46488" w:rsidP="00E46488">
      <w:pPr>
        <w:spacing w:line="360" w:lineRule="auto"/>
        <w:jc w:val="both"/>
        <w:rPr>
          <w:rFonts w:ascii="Arial" w:hAnsi="Arial" w:cs="Arial"/>
          <w:sz w:val="28"/>
          <w:szCs w:val="28"/>
        </w:rPr>
      </w:pPr>
      <w:r w:rsidRPr="00E46488">
        <w:rPr>
          <w:rFonts w:ascii="Arial" w:hAnsi="Arial" w:cs="Arial"/>
          <w:sz w:val="28"/>
          <w:szCs w:val="28"/>
        </w:rPr>
        <w:t xml:space="preserve"> Armonize Sistem’de ticarete konu tüm ürünler belirli bir mantık ve sistematik çerçevesinde sınıflandırılmaktadır.</w:t>
      </w:r>
    </w:p>
    <w:p w:rsidR="00E46488" w:rsidRDefault="00E46488" w:rsidP="00E46488">
      <w:pPr>
        <w:spacing w:line="360" w:lineRule="auto"/>
        <w:jc w:val="both"/>
        <w:rPr>
          <w:rFonts w:ascii="Arial" w:hAnsi="Arial" w:cs="Arial"/>
          <w:sz w:val="28"/>
          <w:szCs w:val="28"/>
        </w:rPr>
      </w:pPr>
      <w:r w:rsidRPr="00E46488">
        <w:rPr>
          <w:rFonts w:ascii="Arial" w:hAnsi="Arial" w:cs="Arial"/>
          <w:sz w:val="28"/>
          <w:szCs w:val="28"/>
        </w:rPr>
        <w:t xml:space="preserve">Gümrüklerde, ürünler bu kodlar üzerinden kayıt altına alınmaktadır. Ticarete konu olan eşyalar gümrükte işlem görürken bu kodlar üzerinden işlem görmektedir. </w:t>
      </w:r>
    </w:p>
    <w:p w:rsidR="00E46488" w:rsidRDefault="00E46488" w:rsidP="00E46488">
      <w:pPr>
        <w:spacing w:line="360" w:lineRule="auto"/>
        <w:jc w:val="both"/>
        <w:rPr>
          <w:rFonts w:ascii="Arial" w:hAnsi="Arial" w:cs="Arial"/>
          <w:sz w:val="28"/>
          <w:szCs w:val="28"/>
        </w:rPr>
      </w:pPr>
      <w:r w:rsidRPr="00E46488">
        <w:rPr>
          <w:rFonts w:ascii="Arial" w:hAnsi="Arial" w:cs="Arial"/>
          <w:sz w:val="28"/>
          <w:szCs w:val="28"/>
        </w:rPr>
        <w:t xml:space="preserve">Armonize Sistem, ürünler için evrensel bir ticaret dili, ürün kodlaması ve uluslararası ticaret için vazgeçilmez bir araçtır. Armonize Sistem kodunun, ürünlerin gümrük işlemlerindeki “kimlik numarası” olduğu da söylenebilir. </w:t>
      </w:r>
    </w:p>
    <w:p w:rsidR="00E46488" w:rsidRDefault="00E46488" w:rsidP="00E46488">
      <w:pPr>
        <w:spacing w:line="360" w:lineRule="auto"/>
        <w:jc w:val="both"/>
        <w:rPr>
          <w:rFonts w:ascii="Arial" w:hAnsi="Arial" w:cs="Arial"/>
          <w:sz w:val="28"/>
          <w:szCs w:val="28"/>
        </w:rPr>
      </w:pPr>
      <w:r w:rsidRPr="00E46488">
        <w:rPr>
          <w:rFonts w:ascii="Arial" w:hAnsi="Arial" w:cs="Arial"/>
          <w:sz w:val="28"/>
          <w:szCs w:val="28"/>
        </w:rPr>
        <w:t>GTİP ise Armonize Sitemi esas alan ve ilk altı (6) hanesi Armonize Sitemle aynı olan Türk Gümrük Tarife Cetvelindeki 12 haneli koda verilen isimdir. Her bir eşya/eşya grubu için bir GTİP kodu bulunmaktadır.</w:t>
      </w:r>
    </w:p>
    <w:p w:rsidR="002051FA" w:rsidRPr="002051FA" w:rsidRDefault="002051FA" w:rsidP="002051FA">
      <w:pPr>
        <w:spacing w:line="360" w:lineRule="auto"/>
        <w:jc w:val="both"/>
        <w:rPr>
          <w:rFonts w:ascii="Arial" w:hAnsi="Arial" w:cs="Arial"/>
          <w:sz w:val="28"/>
          <w:szCs w:val="28"/>
        </w:rPr>
      </w:pPr>
      <w:r w:rsidRPr="002051FA">
        <w:rPr>
          <w:rFonts w:ascii="Arial" w:hAnsi="Arial" w:cs="Arial"/>
          <w:sz w:val="28"/>
          <w:szCs w:val="28"/>
        </w:rPr>
        <w:t xml:space="preserve">Tarife cetvelinde, 12'li kod olan GTİP, ülkemizde ürünlerin en detay </w:t>
      </w:r>
      <w:proofErr w:type="gramStart"/>
      <w:r w:rsidRPr="002051FA">
        <w:rPr>
          <w:rFonts w:ascii="Arial" w:hAnsi="Arial" w:cs="Arial"/>
          <w:sz w:val="28"/>
          <w:szCs w:val="28"/>
        </w:rPr>
        <w:t>bazda</w:t>
      </w:r>
      <w:proofErr w:type="gramEnd"/>
      <w:r w:rsidRPr="002051FA">
        <w:rPr>
          <w:rFonts w:ascii="Arial" w:hAnsi="Arial" w:cs="Arial"/>
          <w:sz w:val="28"/>
          <w:szCs w:val="28"/>
        </w:rPr>
        <w:t xml:space="preserve"> sınıflandırıldığı, ürünlerin gümrük vergilerinin uygulandığı ve istatistiksel amaçlarla kullanılan koddur.</w:t>
      </w:r>
    </w:p>
    <w:p w:rsidR="002051FA" w:rsidRPr="002051FA" w:rsidRDefault="002051FA" w:rsidP="002051FA">
      <w:pPr>
        <w:spacing w:line="360" w:lineRule="auto"/>
        <w:jc w:val="both"/>
        <w:rPr>
          <w:rFonts w:ascii="Arial" w:hAnsi="Arial" w:cs="Arial"/>
          <w:sz w:val="28"/>
          <w:szCs w:val="28"/>
        </w:rPr>
      </w:pPr>
      <w:r w:rsidRPr="002051FA">
        <w:rPr>
          <w:rFonts w:ascii="Arial" w:hAnsi="Arial" w:cs="Arial"/>
          <w:sz w:val="28"/>
          <w:szCs w:val="28"/>
        </w:rPr>
        <w:t>Özetle,</w:t>
      </w:r>
    </w:p>
    <w:p w:rsidR="002051FA" w:rsidRPr="002051FA" w:rsidRDefault="002051FA" w:rsidP="002051FA">
      <w:pPr>
        <w:numPr>
          <w:ilvl w:val="0"/>
          <w:numId w:val="1"/>
        </w:numPr>
        <w:spacing w:line="360" w:lineRule="auto"/>
        <w:jc w:val="both"/>
        <w:rPr>
          <w:rFonts w:ascii="Arial" w:hAnsi="Arial" w:cs="Arial"/>
          <w:sz w:val="28"/>
          <w:szCs w:val="28"/>
        </w:rPr>
      </w:pPr>
      <w:r w:rsidRPr="002051FA">
        <w:rPr>
          <w:rFonts w:ascii="Arial" w:hAnsi="Arial" w:cs="Arial"/>
          <w:sz w:val="28"/>
          <w:szCs w:val="28"/>
        </w:rPr>
        <w:t>İlk 4 Rakam Eşyanın Pozisyon Numarasını,</w:t>
      </w:r>
    </w:p>
    <w:p w:rsidR="002051FA" w:rsidRPr="002051FA" w:rsidRDefault="002051FA" w:rsidP="002051FA">
      <w:pPr>
        <w:numPr>
          <w:ilvl w:val="0"/>
          <w:numId w:val="1"/>
        </w:numPr>
        <w:spacing w:line="360" w:lineRule="auto"/>
        <w:jc w:val="both"/>
        <w:rPr>
          <w:rFonts w:ascii="Arial" w:hAnsi="Arial" w:cs="Arial"/>
          <w:sz w:val="28"/>
          <w:szCs w:val="28"/>
        </w:rPr>
      </w:pPr>
      <w:r w:rsidRPr="002051FA">
        <w:rPr>
          <w:rFonts w:ascii="Arial" w:hAnsi="Arial" w:cs="Arial"/>
          <w:sz w:val="28"/>
          <w:szCs w:val="28"/>
        </w:rPr>
        <w:t xml:space="preserve">İlk 6 Rakam Dünya Gümrük Örgütü'ne üye tüm ülkelerce kullanılan Armonize Sistem </w:t>
      </w:r>
      <w:proofErr w:type="spellStart"/>
      <w:r w:rsidRPr="002051FA">
        <w:rPr>
          <w:rFonts w:ascii="Arial" w:hAnsi="Arial" w:cs="Arial"/>
          <w:sz w:val="28"/>
          <w:szCs w:val="28"/>
        </w:rPr>
        <w:t>Nomanklatür</w:t>
      </w:r>
      <w:proofErr w:type="spellEnd"/>
      <w:r w:rsidRPr="002051FA">
        <w:rPr>
          <w:rFonts w:ascii="Arial" w:hAnsi="Arial" w:cs="Arial"/>
          <w:sz w:val="28"/>
          <w:szCs w:val="28"/>
        </w:rPr>
        <w:t xml:space="preserve"> kodunu,</w:t>
      </w:r>
    </w:p>
    <w:p w:rsidR="002051FA" w:rsidRPr="002051FA" w:rsidRDefault="002051FA" w:rsidP="002051FA">
      <w:pPr>
        <w:numPr>
          <w:ilvl w:val="0"/>
          <w:numId w:val="1"/>
        </w:numPr>
        <w:spacing w:line="360" w:lineRule="auto"/>
        <w:jc w:val="both"/>
        <w:rPr>
          <w:rFonts w:ascii="Arial" w:hAnsi="Arial" w:cs="Arial"/>
          <w:sz w:val="28"/>
          <w:szCs w:val="28"/>
        </w:rPr>
      </w:pPr>
      <w:r w:rsidRPr="002051FA">
        <w:rPr>
          <w:rFonts w:ascii="Arial" w:hAnsi="Arial" w:cs="Arial"/>
          <w:sz w:val="28"/>
          <w:szCs w:val="28"/>
        </w:rPr>
        <w:t xml:space="preserve">7-8 inci rakamlar Avrupa Birliği ülkeleri tarafından kullanılan Kombine </w:t>
      </w:r>
      <w:proofErr w:type="spellStart"/>
      <w:r w:rsidRPr="002051FA">
        <w:rPr>
          <w:rFonts w:ascii="Arial" w:hAnsi="Arial" w:cs="Arial"/>
          <w:sz w:val="28"/>
          <w:szCs w:val="28"/>
        </w:rPr>
        <w:t>Nomanklatür</w:t>
      </w:r>
      <w:proofErr w:type="spellEnd"/>
      <w:r w:rsidRPr="002051FA">
        <w:rPr>
          <w:rFonts w:ascii="Arial" w:hAnsi="Arial" w:cs="Arial"/>
          <w:sz w:val="28"/>
          <w:szCs w:val="28"/>
        </w:rPr>
        <w:t xml:space="preserve"> kodunu,</w:t>
      </w:r>
    </w:p>
    <w:p w:rsidR="002051FA" w:rsidRPr="002051FA" w:rsidRDefault="002051FA" w:rsidP="002051FA">
      <w:pPr>
        <w:numPr>
          <w:ilvl w:val="0"/>
          <w:numId w:val="1"/>
        </w:numPr>
        <w:spacing w:line="360" w:lineRule="auto"/>
        <w:jc w:val="both"/>
        <w:rPr>
          <w:rFonts w:ascii="Arial" w:hAnsi="Arial" w:cs="Arial"/>
          <w:sz w:val="28"/>
          <w:szCs w:val="28"/>
        </w:rPr>
      </w:pPr>
      <w:r w:rsidRPr="002051FA">
        <w:rPr>
          <w:rFonts w:ascii="Arial" w:hAnsi="Arial" w:cs="Arial"/>
          <w:sz w:val="28"/>
          <w:szCs w:val="28"/>
        </w:rPr>
        <w:t>9-10 uncu rakamlar farklı vergi uygulamaları nedeniyle açılan pozisyonları gösteren kodları,</w:t>
      </w:r>
    </w:p>
    <w:p w:rsidR="002051FA" w:rsidRPr="002051FA" w:rsidRDefault="002051FA" w:rsidP="002051FA">
      <w:pPr>
        <w:numPr>
          <w:ilvl w:val="0"/>
          <w:numId w:val="1"/>
        </w:numPr>
        <w:spacing w:line="360" w:lineRule="auto"/>
        <w:jc w:val="both"/>
        <w:rPr>
          <w:rFonts w:ascii="Arial" w:hAnsi="Arial" w:cs="Arial"/>
          <w:sz w:val="28"/>
          <w:szCs w:val="28"/>
        </w:rPr>
      </w:pPr>
      <w:r w:rsidRPr="002051FA">
        <w:rPr>
          <w:rFonts w:ascii="Arial" w:hAnsi="Arial" w:cs="Arial"/>
          <w:sz w:val="28"/>
          <w:szCs w:val="28"/>
        </w:rPr>
        <w:t>11-12 inci rakamlar ise Gümrük Tarife İstatistik (GTİP) kodlarını</w:t>
      </w:r>
    </w:p>
    <w:p w:rsidR="002051FA" w:rsidRDefault="002051FA" w:rsidP="002051FA">
      <w:pPr>
        <w:spacing w:line="360" w:lineRule="auto"/>
        <w:jc w:val="both"/>
        <w:rPr>
          <w:rFonts w:ascii="Arial" w:hAnsi="Arial" w:cs="Arial"/>
          <w:sz w:val="28"/>
          <w:szCs w:val="28"/>
        </w:rPr>
      </w:pPr>
      <w:r w:rsidRPr="002051FA">
        <w:rPr>
          <w:rFonts w:ascii="Arial" w:hAnsi="Arial" w:cs="Arial"/>
          <w:sz w:val="28"/>
          <w:szCs w:val="28"/>
        </w:rPr>
        <w:lastRenderedPageBreak/>
        <w:t>Oluşturmaktadır</w:t>
      </w:r>
      <w:r>
        <w:rPr>
          <w:rFonts w:ascii="Arial" w:hAnsi="Arial" w:cs="Arial"/>
          <w:sz w:val="28"/>
          <w:szCs w:val="28"/>
        </w:rPr>
        <w:t>.</w:t>
      </w:r>
    </w:p>
    <w:p w:rsidR="002051FA" w:rsidRDefault="002051FA" w:rsidP="002051FA">
      <w:pPr>
        <w:spacing w:line="360" w:lineRule="auto"/>
        <w:jc w:val="both"/>
        <w:rPr>
          <w:rFonts w:ascii="Arial" w:hAnsi="Arial" w:cs="Arial"/>
          <w:sz w:val="28"/>
          <w:szCs w:val="28"/>
        </w:rPr>
      </w:pPr>
      <w:r>
        <w:rPr>
          <w:rFonts w:ascii="Arial" w:hAnsi="Arial" w:cs="Arial"/>
          <w:sz w:val="28"/>
          <w:szCs w:val="28"/>
        </w:rPr>
        <w:t xml:space="preserve">Bandrole tabi cihaz ithalatları açısından olduğu kadar ihraç edilen bandrole tabi cihazlar </w:t>
      </w:r>
      <w:proofErr w:type="gramStart"/>
      <w:r>
        <w:rPr>
          <w:rFonts w:ascii="Arial" w:hAnsi="Arial" w:cs="Arial"/>
          <w:sz w:val="28"/>
          <w:szCs w:val="28"/>
        </w:rPr>
        <w:t>yada</w:t>
      </w:r>
      <w:proofErr w:type="gramEnd"/>
      <w:r>
        <w:rPr>
          <w:rFonts w:ascii="Arial" w:hAnsi="Arial" w:cs="Arial"/>
          <w:sz w:val="28"/>
          <w:szCs w:val="28"/>
        </w:rPr>
        <w:t xml:space="preserve"> yurt dışına iade edilen </w:t>
      </w:r>
      <w:proofErr w:type="spellStart"/>
      <w:r>
        <w:rPr>
          <w:rFonts w:ascii="Arial" w:hAnsi="Arial" w:cs="Arial"/>
          <w:sz w:val="28"/>
          <w:szCs w:val="28"/>
        </w:rPr>
        <w:t>badrole</w:t>
      </w:r>
      <w:proofErr w:type="spellEnd"/>
      <w:r>
        <w:rPr>
          <w:rFonts w:ascii="Arial" w:hAnsi="Arial" w:cs="Arial"/>
          <w:sz w:val="28"/>
          <w:szCs w:val="28"/>
        </w:rPr>
        <w:t xml:space="preserve"> tabi cihazlar açısından ürünün takibi açısından GTİP uygulamasından faydalanılarak BANDROL KAYIP KAÇAKLARININ önüne geçmek mümkündür.</w:t>
      </w:r>
    </w:p>
    <w:p w:rsidR="002051FA" w:rsidRDefault="002051FA" w:rsidP="002051FA">
      <w:pPr>
        <w:spacing w:line="360" w:lineRule="auto"/>
        <w:jc w:val="both"/>
        <w:rPr>
          <w:rFonts w:ascii="Arial" w:hAnsi="Arial" w:cs="Arial"/>
          <w:sz w:val="28"/>
          <w:szCs w:val="28"/>
        </w:rPr>
      </w:pPr>
      <w:r>
        <w:rPr>
          <w:rFonts w:ascii="Arial" w:hAnsi="Arial" w:cs="Arial"/>
          <w:sz w:val="28"/>
          <w:szCs w:val="28"/>
        </w:rPr>
        <w:t>GTİP uygul</w:t>
      </w:r>
      <w:r w:rsidR="00C4413A">
        <w:rPr>
          <w:rFonts w:ascii="Arial" w:hAnsi="Arial" w:cs="Arial"/>
          <w:sz w:val="28"/>
          <w:szCs w:val="28"/>
        </w:rPr>
        <w:t>a</w:t>
      </w:r>
      <w:r>
        <w:rPr>
          <w:rFonts w:ascii="Arial" w:hAnsi="Arial" w:cs="Arial"/>
          <w:sz w:val="28"/>
          <w:szCs w:val="28"/>
        </w:rPr>
        <w:t xml:space="preserve">masının yanında Gümrüklerde uygulanan otomasyon sistemleri sayesinde ithalatçı firmaların yanında </w:t>
      </w:r>
      <w:r w:rsidR="00C4413A">
        <w:rPr>
          <w:rFonts w:ascii="Arial" w:hAnsi="Arial" w:cs="Arial"/>
          <w:sz w:val="28"/>
          <w:szCs w:val="28"/>
        </w:rPr>
        <w:t>ihracatçı</w:t>
      </w:r>
      <w:r>
        <w:rPr>
          <w:rFonts w:ascii="Arial" w:hAnsi="Arial" w:cs="Arial"/>
          <w:sz w:val="28"/>
          <w:szCs w:val="28"/>
        </w:rPr>
        <w:t xml:space="preserve"> firmalarında alım satımları;</w:t>
      </w:r>
    </w:p>
    <w:p w:rsidR="002051FA" w:rsidRDefault="002051FA" w:rsidP="002051FA">
      <w:pPr>
        <w:spacing w:line="360" w:lineRule="auto"/>
        <w:jc w:val="both"/>
        <w:rPr>
          <w:rFonts w:ascii="Arial" w:hAnsi="Arial" w:cs="Arial"/>
          <w:sz w:val="28"/>
          <w:szCs w:val="28"/>
        </w:rPr>
      </w:pPr>
      <w:r>
        <w:rPr>
          <w:rFonts w:ascii="Arial" w:hAnsi="Arial" w:cs="Arial"/>
          <w:sz w:val="28"/>
          <w:szCs w:val="28"/>
        </w:rPr>
        <w:t>1- Gümrük beyannameleri bazında</w:t>
      </w:r>
    </w:p>
    <w:p w:rsidR="002051FA" w:rsidRDefault="002051FA" w:rsidP="002051FA">
      <w:pPr>
        <w:spacing w:line="360" w:lineRule="auto"/>
        <w:jc w:val="both"/>
        <w:rPr>
          <w:rFonts w:ascii="Arial" w:hAnsi="Arial" w:cs="Arial"/>
          <w:sz w:val="28"/>
          <w:szCs w:val="28"/>
        </w:rPr>
      </w:pPr>
      <w:r>
        <w:rPr>
          <w:rFonts w:ascii="Arial" w:hAnsi="Arial" w:cs="Arial"/>
          <w:sz w:val="28"/>
          <w:szCs w:val="28"/>
        </w:rPr>
        <w:t>2- GTİP numarası bazında</w:t>
      </w:r>
    </w:p>
    <w:p w:rsidR="002051FA" w:rsidRDefault="002051FA" w:rsidP="002051FA">
      <w:pPr>
        <w:spacing w:line="360" w:lineRule="auto"/>
        <w:jc w:val="both"/>
        <w:rPr>
          <w:rFonts w:ascii="Arial" w:hAnsi="Arial" w:cs="Arial"/>
          <w:sz w:val="28"/>
          <w:szCs w:val="28"/>
        </w:rPr>
      </w:pPr>
      <w:r>
        <w:rPr>
          <w:rFonts w:ascii="Arial" w:hAnsi="Arial" w:cs="Arial"/>
          <w:sz w:val="28"/>
          <w:szCs w:val="28"/>
        </w:rPr>
        <w:t>3- İlgili gümrük Müdürlüğü bazında</w:t>
      </w:r>
    </w:p>
    <w:p w:rsidR="002051FA" w:rsidRDefault="002051FA" w:rsidP="002051FA">
      <w:pPr>
        <w:spacing w:line="360" w:lineRule="auto"/>
        <w:jc w:val="both"/>
        <w:rPr>
          <w:rFonts w:ascii="Arial" w:hAnsi="Arial" w:cs="Arial"/>
          <w:sz w:val="28"/>
          <w:szCs w:val="28"/>
        </w:rPr>
      </w:pPr>
      <w:r>
        <w:rPr>
          <w:rFonts w:ascii="Arial" w:hAnsi="Arial" w:cs="Arial"/>
          <w:sz w:val="28"/>
          <w:szCs w:val="28"/>
        </w:rPr>
        <w:t>4- Tarih ve dönem bazında</w:t>
      </w:r>
    </w:p>
    <w:p w:rsidR="002051FA" w:rsidRDefault="002051FA" w:rsidP="002051FA">
      <w:pPr>
        <w:spacing w:line="360" w:lineRule="auto"/>
        <w:jc w:val="both"/>
        <w:rPr>
          <w:rFonts w:ascii="Arial" w:hAnsi="Arial" w:cs="Arial"/>
          <w:sz w:val="28"/>
          <w:szCs w:val="28"/>
        </w:rPr>
      </w:pPr>
      <w:r>
        <w:rPr>
          <w:rFonts w:ascii="Arial" w:hAnsi="Arial" w:cs="Arial"/>
          <w:sz w:val="28"/>
          <w:szCs w:val="28"/>
        </w:rPr>
        <w:t xml:space="preserve">5- </w:t>
      </w:r>
      <w:r w:rsidR="00C4413A">
        <w:rPr>
          <w:rFonts w:ascii="Arial" w:hAnsi="Arial" w:cs="Arial"/>
          <w:sz w:val="28"/>
          <w:szCs w:val="28"/>
        </w:rPr>
        <w:t>İthalat bazında</w:t>
      </w:r>
    </w:p>
    <w:p w:rsidR="00C4413A" w:rsidRDefault="00C4413A" w:rsidP="002051FA">
      <w:pPr>
        <w:spacing w:line="360" w:lineRule="auto"/>
        <w:jc w:val="both"/>
        <w:rPr>
          <w:rFonts w:ascii="Arial" w:hAnsi="Arial" w:cs="Arial"/>
          <w:sz w:val="28"/>
          <w:szCs w:val="28"/>
        </w:rPr>
      </w:pPr>
      <w:r>
        <w:rPr>
          <w:rFonts w:ascii="Arial" w:hAnsi="Arial" w:cs="Arial"/>
          <w:sz w:val="28"/>
          <w:szCs w:val="28"/>
        </w:rPr>
        <w:t>6-İhracat bazında</w:t>
      </w:r>
    </w:p>
    <w:p w:rsidR="00C4413A" w:rsidRDefault="00C4413A" w:rsidP="002051FA">
      <w:pPr>
        <w:spacing w:line="360" w:lineRule="auto"/>
        <w:jc w:val="both"/>
        <w:rPr>
          <w:rFonts w:ascii="Arial" w:hAnsi="Arial" w:cs="Arial"/>
          <w:sz w:val="28"/>
          <w:szCs w:val="28"/>
        </w:rPr>
      </w:pPr>
      <w:r>
        <w:rPr>
          <w:rFonts w:ascii="Arial" w:hAnsi="Arial" w:cs="Arial"/>
          <w:sz w:val="28"/>
          <w:szCs w:val="28"/>
        </w:rPr>
        <w:t>7- Firma bazında</w:t>
      </w:r>
    </w:p>
    <w:p w:rsidR="00C4413A" w:rsidRDefault="00C4413A" w:rsidP="002051FA">
      <w:pPr>
        <w:spacing w:line="360" w:lineRule="auto"/>
        <w:jc w:val="both"/>
        <w:rPr>
          <w:rFonts w:ascii="Arial" w:hAnsi="Arial" w:cs="Arial"/>
          <w:sz w:val="28"/>
          <w:szCs w:val="28"/>
        </w:rPr>
      </w:pPr>
      <w:r>
        <w:rPr>
          <w:rFonts w:ascii="Arial" w:hAnsi="Arial" w:cs="Arial"/>
          <w:sz w:val="28"/>
          <w:szCs w:val="28"/>
        </w:rPr>
        <w:t xml:space="preserve">Ayrı ayrı takip edilebilecek ve anlık çıktı </w:t>
      </w:r>
      <w:r w:rsidR="00705416">
        <w:rPr>
          <w:rFonts w:ascii="Arial" w:hAnsi="Arial" w:cs="Arial"/>
          <w:sz w:val="28"/>
          <w:szCs w:val="28"/>
        </w:rPr>
        <w:t>alabilecek TEKNOLOJİK</w:t>
      </w:r>
      <w:r>
        <w:rPr>
          <w:rFonts w:ascii="Arial" w:hAnsi="Arial" w:cs="Arial"/>
          <w:sz w:val="28"/>
          <w:szCs w:val="28"/>
        </w:rPr>
        <w:t xml:space="preserve"> ALT YAPIYA ULAŞMIŞTIR.</w:t>
      </w:r>
    </w:p>
    <w:p w:rsidR="00C4413A" w:rsidRDefault="00C4413A" w:rsidP="002051FA">
      <w:pPr>
        <w:spacing w:line="360" w:lineRule="auto"/>
        <w:jc w:val="both"/>
        <w:rPr>
          <w:rFonts w:ascii="Arial" w:hAnsi="Arial" w:cs="Arial"/>
          <w:sz w:val="28"/>
          <w:szCs w:val="28"/>
        </w:rPr>
      </w:pPr>
      <w:r>
        <w:rPr>
          <w:rFonts w:ascii="Arial" w:hAnsi="Arial" w:cs="Arial"/>
          <w:sz w:val="28"/>
          <w:szCs w:val="28"/>
        </w:rPr>
        <w:t xml:space="preserve">Gümrükler bu sistemi önce </w:t>
      </w:r>
      <w:r w:rsidR="00705416" w:rsidRPr="00705416">
        <w:rPr>
          <w:rFonts w:ascii="Arial" w:hAnsi="Arial" w:cs="Arial"/>
          <w:b/>
          <w:sz w:val="28"/>
          <w:szCs w:val="28"/>
        </w:rPr>
        <w:t>GÜMRÜK VERİ AMBARI</w:t>
      </w:r>
      <w:r w:rsidR="00705416">
        <w:rPr>
          <w:rFonts w:ascii="Arial" w:hAnsi="Arial" w:cs="Arial"/>
          <w:sz w:val="28"/>
          <w:szCs w:val="28"/>
        </w:rPr>
        <w:t xml:space="preserve"> (</w:t>
      </w:r>
      <w:r w:rsidRPr="00705416">
        <w:rPr>
          <w:rFonts w:ascii="Arial" w:hAnsi="Arial" w:cs="Arial"/>
          <w:b/>
          <w:sz w:val="28"/>
          <w:szCs w:val="28"/>
        </w:rPr>
        <w:t>GÜVAS</w:t>
      </w:r>
      <w:r w:rsidR="00705416">
        <w:rPr>
          <w:rFonts w:ascii="Arial" w:hAnsi="Arial" w:cs="Arial"/>
          <w:b/>
          <w:sz w:val="28"/>
          <w:szCs w:val="28"/>
        </w:rPr>
        <w:t>)</w:t>
      </w:r>
      <w:r>
        <w:rPr>
          <w:rFonts w:ascii="Arial" w:hAnsi="Arial" w:cs="Arial"/>
          <w:sz w:val="28"/>
          <w:szCs w:val="28"/>
        </w:rPr>
        <w:t xml:space="preserve"> adı ile kurgulamış ve hayata geçirmiş daha sonra sistemde yenilemeler yapılmış ve adı da </w:t>
      </w:r>
      <w:r w:rsidRPr="00705416">
        <w:rPr>
          <w:rFonts w:ascii="Arial" w:hAnsi="Arial" w:cs="Arial"/>
          <w:b/>
          <w:sz w:val="28"/>
          <w:szCs w:val="28"/>
        </w:rPr>
        <w:t>KARAR DESTEK SİSTEMİ</w:t>
      </w:r>
      <w:r w:rsidR="0088487C">
        <w:rPr>
          <w:rFonts w:ascii="Arial" w:hAnsi="Arial" w:cs="Arial"/>
          <w:b/>
          <w:sz w:val="28"/>
          <w:szCs w:val="28"/>
        </w:rPr>
        <w:t xml:space="preserve"> </w:t>
      </w:r>
      <w:r w:rsidRPr="00705416">
        <w:rPr>
          <w:rFonts w:ascii="Arial" w:hAnsi="Arial" w:cs="Arial"/>
          <w:b/>
          <w:sz w:val="28"/>
          <w:szCs w:val="28"/>
        </w:rPr>
        <w:t>(KDS)</w:t>
      </w:r>
      <w:r>
        <w:rPr>
          <w:rFonts w:ascii="Arial" w:hAnsi="Arial" w:cs="Arial"/>
          <w:sz w:val="28"/>
          <w:szCs w:val="28"/>
        </w:rPr>
        <w:t xml:space="preserve"> OLMUŞTUR.</w:t>
      </w:r>
    </w:p>
    <w:p w:rsidR="00C4413A" w:rsidRDefault="00C4413A" w:rsidP="002051FA">
      <w:pPr>
        <w:spacing w:line="360" w:lineRule="auto"/>
        <w:jc w:val="both"/>
        <w:rPr>
          <w:rFonts w:ascii="Arial" w:hAnsi="Arial" w:cs="Arial"/>
          <w:sz w:val="28"/>
          <w:szCs w:val="28"/>
        </w:rPr>
      </w:pPr>
      <w:r>
        <w:rPr>
          <w:rFonts w:ascii="Arial" w:hAnsi="Arial" w:cs="Arial"/>
          <w:sz w:val="28"/>
          <w:szCs w:val="28"/>
        </w:rPr>
        <w:t>Bu iki sistem ayrı bir yazımızın konusu olacaktır.</w:t>
      </w:r>
    </w:p>
    <w:p w:rsidR="00C4413A" w:rsidRDefault="00C4413A" w:rsidP="002051FA">
      <w:pPr>
        <w:spacing w:line="360" w:lineRule="auto"/>
        <w:jc w:val="both"/>
        <w:rPr>
          <w:rFonts w:ascii="Arial" w:hAnsi="Arial" w:cs="Arial"/>
          <w:sz w:val="28"/>
          <w:szCs w:val="28"/>
        </w:rPr>
      </w:pPr>
      <w:r>
        <w:rPr>
          <w:rFonts w:ascii="Arial" w:hAnsi="Arial" w:cs="Arial"/>
          <w:sz w:val="28"/>
          <w:szCs w:val="28"/>
        </w:rPr>
        <w:t xml:space="preserve">Yazımızın bu kısmında TRT </w:t>
      </w:r>
      <w:proofErr w:type="gramStart"/>
      <w:r>
        <w:rPr>
          <w:rFonts w:ascii="Arial" w:hAnsi="Arial" w:cs="Arial"/>
          <w:sz w:val="28"/>
          <w:szCs w:val="28"/>
        </w:rPr>
        <w:t>bandrolünden</w:t>
      </w:r>
      <w:proofErr w:type="gramEnd"/>
      <w:r>
        <w:rPr>
          <w:rFonts w:ascii="Arial" w:hAnsi="Arial" w:cs="Arial"/>
          <w:sz w:val="28"/>
          <w:szCs w:val="28"/>
        </w:rPr>
        <w:t xml:space="preserve"> KAYIP KAÇAĞIN ÖNLENMESİ </w:t>
      </w:r>
      <w:r w:rsidR="00705416">
        <w:rPr>
          <w:rFonts w:ascii="Arial" w:hAnsi="Arial" w:cs="Arial"/>
          <w:sz w:val="28"/>
          <w:szCs w:val="28"/>
        </w:rPr>
        <w:t>İÇİN GTİP</w:t>
      </w:r>
      <w:r>
        <w:rPr>
          <w:rFonts w:ascii="Arial" w:hAnsi="Arial" w:cs="Arial"/>
          <w:sz w:val="28"/>
          <w:szCs w:val="28"/>
        </w:rPr>
        <w:t xml:space="preserve"> bazlı takip </w:t>
      </w:r>
      <w:r w:rsidR="00705416">
        <w:rPr>
          <w:rFonts w:ascii="Arial" w:hAnsi="Arial" w:cs="Arial"/>
          <w:sz w:val="28"/>
          <w:szCs w:val="28"/>
        </w:rPr>
        <w:t>uygulamasından NASIL</w:t>
      </w:r>
      <w:r>
        <w:rPr>
          <w:rFonts w:ascii="Arial" w:hAnsi="Arial" w:cs="Arial"/>
          <w:sz w:val="28"/>
          <w:szCs w:val="28"/>
        </w:rPr>
        <w:t xml:space="preserve"> YARARLANILACAĞI İTHALAT VE İHRACAT açısından ayrı ayrı DEĞERLENDİRİLECEKTİR.</w:t>
      </w:r>
    </w:p>
    <w:p w:rsidR="00C4413A" w:rsidRPr="0088487C" w:rsidRDefault="0088487C" w:rsidP="002051FA">
      <w:pPr>
        <w:spacing w:line="360" w:lineRule="auto"/>
        <w:jc w:val="both"/>
        <w:rPr>
          <w:rFonts w:ascii="Arial" w:hAnsi="Arial" w:cs="Arial"/>
          <w:b/>
          <w:sz w:val="28"/>
          <w:szCs w:val="28"/>
          <w:u w:val="single"/>
        </w:rPr>
      </w:pPr>
      <w:r w:rsidRPr="0088487C">
        <w:rPr>
          <w:rFonts w:ascii="Arial" w:hAnsi="Arial" w:cs="Arial"/>
          <w:b/>
          <w:sz w:val="28"/>
          <w:szCs w:val="28"/>
        </w:rPr>
        <w:lastRenderedPageBreak/>
        <w:t>II</w:t>
      </w:r>
      <w:r w:rsidR="00C4413A" w:rsidRPr="0088487C">
        <w:rPr>
          <w:rFonts w:ascii="Arial" w:hAnsi="Arial" w:cs="Arial"/>
          <w:b/>
          <w:sz w:val="28"/>
          <w:szCs w:val="28"/>
        </w:rPr>
        <w:t xml:space="preserve">- </w:t>
      </w:r>
      <w:r w:rsidR="00C4413A" w:rsidRPr="0088487C">
        <w:rPr>
          <w:rFonts w:ascii="Arial" w:hAnsi="Arial" w:cs="Arial"/>
          <w:b/>
          <w:sz w:val="28"/>
          <w:szCs w:val="28"/>
          <w:u w:val="single"/>
        </w:rPr>
        <w:t>BANDROLE TABİ CİHAZ İTHALATLARINDA GTİP</w:t>
      </w:r>
      <w:r w:rsidR="009E78F3" w:rsidRPr="0088487C">
        <w:rPr>
          <w:rFonts w:ascii="Arial" w:hAnsi="Arial" w:cs="Arial"/>
          <w:b/>
          <w:sz w:val="28"/>
          <w:szCs w:val="28"/>
          <w:u w:val="single"/>
        </w:rPr>
        <w:t xml:space="preserve"> UYGULAMASININ FAYDALARI</w:t>
      </w:r>
      <w:r w:rsidR="00C4413A" w:rsidRPr="0088487C">
        <w:rPr>
          <w:rFonts w:ascii="Arial" w:hAnsi="Arial" w:cs="Arial"/>
          <w:b/>
          <w:sz w:val="28"/>
          <w:szCs w:val="28"/>
          <w:u w:val="single"/>
        </w:rPr>
        <w:t>:</w:t>
      </w:r>
    </w:p>
    <w:p w:rsidR="00C4413A" w:rsidRDefault="00C4413A" w:rsidP="002051FA">
      <w:pPr>
        <w:spacing w:line="360" w:lineRule="auto"/>
        <w:jc w:val="both"/>
        <w:rPr>
          <w:rFonts w:ascii="Arial" w:hAnsi="Arial" w:cs="Arial"/>
          <w:sz w:val="28"/>
          <w:szCs w:val="28"/>
        </w:rPr>
      </w:pPr>
      <w:r>
        <w:rPr>
          <w:rFonts w:ascii="Arial" w:hAnsi="Arial" w:cs="Arial"/>
          <w:sz w:val="28"/>
          <w:szCs w:val="28"/>
        </w:rPr>
        <w:t xml:space="preserve">3093 sayılı TRT Gelirleri Kanununda 2014 yılında 6552 sayılı kanunla yapılan değişiklik ile BANDROLE TABİ CİHAZ İTAHALATÇILARINA bu cihazların gümrüklerden geçerek serbest dolaşıma girmesi öncesinde TRT den </w:t>
      </w:r>
      <w:proofErr w:type="gramStart"/>
      <w:r>
        <w:rPr>
          <w:rFonts w:ascii="Arial" w:hAnsi="Arial" w:cs="Arial"/>
          <w:sz w:val="28"/>
          <w:szCs w:val="28"/>
        </w:rPr>
        <w:t>BANDROL  alma</w:t>
      </w:r>
      <w:proofErr w:type="gramEnd"/>
      <w:r>
        <w:rPr>
          <w:rFonts w:ascii="Arial" w:hAnsi="Arial" w:cs="Arial"/>
          <w:sz w:val="28"/>
          <w:szCs w:val="28"/>
        </w:rPr>
        <w:t xml:space="preserve"> mecburiyeti getirilmiştir.</w:t>
      </w:r>
    </w:p>
    <w:p w:rsidR="00705416" w:rsidRDefault="00705416" w:rsidP="002051FA">
      <w:pPr>
        <w:spacing w:line="360" w:lineRule="auto"/>
        <w:jc w:val="both"/>
        <w:rPr>
          <w:rFonts w:ascii="Arial" w:hAnsi="Arial" w:cs="Arial"/>
          <w:sz w:val="28"/>
          <w:szCs w:val="28"/>
        </w:rPr>
      </w:pPr>
      <w:r>
        <w:rPr>
          <w:rFonts w:ascii="Arial" w:hAnsi="Arial" w:cs="Arial"/>
          <w:sz w:val="28"/>
          <w:szCs w:val="28"/>
        </w:rPr>
        <w:t>İlgili kanun maddesi aynen aşağıdaki gibidir.</w:t>
      </w:r>
    </w:p>
    <w:p w:rsidR="00705416" w:rsidRPr="00705416" w:rsidRDefault="00705416" w:rsidP="00705416">
      <w:pPr>
        <w:spacing w:line="360" w:lineRule="auto"/>
        <w:ind w:firstLine="708"/>
        <w:jc w:val="both"/>
        <w:rPr>
          <w:rFonts w:ascii="Arial" w:hAnsi="Arial" w:cs="Arial"/>
          <w:b/>
          <w:i/>
          <w:sz w:val="24"/>
          <w:szCs w:val="24"/>
        </w:rPr>
      </w:pPr>
      <w:r w:rsidRPr="00705416">
        <w:rPr>
          <w:rFonts w:ascii="Arial" w:hAnsi="Arial" w:cs="Arial"/>
          <w:b/>
          <w:i/>
          <w:sz w:val="24"/>
          <w:szCs w:val="24"/>
        </w:rPr>
        <w:t>Cihazların imalat ve ithalatı:(3)</w:t>
      </w:r>
    </w:p>
    <w:p w:rsidR="00705416" w:rsidRPr="00705416" w:rsidRDefault="00705416" w:rsidP="00705416">
      <w:pPr>
        <w:spacing w:line="360" w:lineRule="auto"/>
        <w:ind w:left="708"/>
        <w:jc w:val="both"/>
        <w:rPr>
          <w:rFonts w:ascii="Arial" w:hAnsi="Arial" w:cs="Arial"/>
          <w:b/>
          <w:i/>
          <w:sz w:val="24"/>
          <w:szCs w:val="24"/>
        </w:rPr>
      </w:pPr>
      <w:r w:rsidRPr="00705416">
        <w:rPr>
          <w:rFonts w:ascii="Arial" w:hAnsi="Arial" w:cs="Arial"/>
          <w:b/>
          <w:i/>
          <w:sz w:val="24"/>
          <w:szCs w:val="24"/>
        </w:rPr>
        <w:t xml:space="preserve">Madde 3 – (Değişik birinci fıkra: 10/9/2014-6552/104 </w:t>
      </w:r>
      <w:proofErr w:type="spellStart"/>
      <w:r w:rsidRPr="00705416">
        <w:rPr>
          <w:rFonts w:ascii="Arial" w:hAnsi="Arial" w:cs="Arial"/>
          <w:b/>
          <w:i/>
          <w:sz w:val="24"/>
          <w:szCs w:val="24"/>
        </w:rPr>
        <w:t>md.</w:t>
      </w:r>
      <w:proofErr w:type="spellEnd"/>
      <w:r w:rsidRPr="00705416">
        <w:rPr>
          <w:rFonts w:ascii="Arial" w:hAnsi="Arial" w:cs="Arial"/>
          <w:b/>
          <w:i/>
          <w:sz w:val="24"/>
          <w:szCs w:val="24"/>
        </w:rPr>
        <w:t xml:space="preserve">) Bu Kanunun 1 inci maddesinde belirtilen cihazları imal edenler satıştan önce; ithal edenler ise serbest dolaşıma girişinde </w:t>
      </w:r>
      <w:proofErr w:type="gramStart"/>
      <w:r w:rsidRPr="00705416">
        <w:rPr>
          <w:rFonts w:ascii="Arial" w:hAnsi="Arial" w:cs="Arial"/>
          <w:b/>
          <w:i/>
          <w:sz w:val="24"/>
          <w:szCs w:val="24"/>
        </w:rPr>
        <w:t>bandrol</w:t>
      </w:r>
      <w:proofErr w:type="gramEnd"/>
      <w:r w:rsidRPr="00705416">
        <w:rPr>
          <w:rFonts w:ascii="Arial" w:hAnsi="Arial" w:cs="Arial"/>
          <w:b/>
          <w:i/>
          <w:sz w:val="24"/>
          <w:szCs w:val="24"/>
        </w:rPr>
        <w:t xml:space="preserve"> veya etiket almaya mecburdur.</w:t>
      </w:r>
    </w:p>
    <w:p w:rsidR="00C4413A" w:rsidRPr="00705416" w:rsidRDefault="00705416" w:rsidP="002051FA">
      <w:pPr>
        <w:spacing w:line="360" w:lineRule="auto"/>
        <w:jc w:val="both"/>
        <w:rPr>
          <w:rFonts w:ascii="Arial" w:hAnsi="Arial" w:cs="Arial"/>
          <w:sz w:val="28"/>
          <w:szCs w:val="28"/>
        </w:rPr>
      </w:pPr>
      <w:r w:rsidRPr="00705416">
        <w:rPr>
          <w:rFonts w:ascii="Arial" w:hAnsi="Arial" w:cs="Arial"/>
          <w:sz w:val="28"/>
          <w:szCs w:val="28"/>
        </w:rPr>
        <w:t xml:space="preserve">Bu mevzuat </w:t>
      </w:r>
      <w:proofErr w:type="gramStart"/>
      <w:r w:rsidRPr="00705416">
        <w:rPr>
          <w:rFonts w:ascii="Arial" w:hAnsi="Arial" w:cs="Arial"/>
          <w:sz w:val="28"/>
          <w:szCs w:val="28"/>
        </w:rPr>
        <w:t>değişikliği  ile</w:t>
      </w:r>
      <w:proofErr w:type="gramEnd"/>
      <w:r w:rsidRPr="00705416">
        <w:rPr>
          <w:rFonts w:ascii="Arial" w:hAnsi="Arial" w:cs="Arial"/>
          <w:sz w:val="28"/>
          <w:szCs w:val="28"/>
        </w:rPr>
        <w:t xml:space="preserve"> birlikte 3093 sayılı kanunun 5/b fıkrasında da değişikliğe gidilmiş olup Gümrüklere ithal edilen bandrole tabi cihazların serbest dolaşıma girişi anında TRT bandrolü alınmasını temin etme konusunda sorumluluk ve görev yüklenilmiştir.</w:t>
      </w:r>
    </w:p>
    <w:p w:rsidR="00705416" w:rsidRPr="00705416" w:rsidRDefault="00705416" w:rsidP="002051FA">
      <w:pPr>
        <w:spacing w:line="360" w:lineRule="auto"/>
        <w:jc w:val="both"/>
        <w:rPr>
          <w:rFonts w:ascii="Arial" w:hAnsi="Arial" w:cs="Arial"/>
          <w:sz w:val="28"/>
          <w:szCs w:val="28"/>
        </w:rPr>
      </w:pPr>
      <w:r w:rsidRPr="00705416">
        <w:rPr>
          <w:rFonts w:ascii="Arial" w:hAnsi="Arial" w:cs="Arial"/>
          <w:sz w:val="28"/>
          <w:szCs w:val="28"/>
        </w:rPr>
        <w:t>İlgili kanun maddesi aynen aşağıdaki gibidir.</w:t>
      </w:r>
    </w:p>
    <w:p w:rsidR="00705416" w:rsidRPr="00705416" w:rsidRDefault="00705416" w:rsidP="00705416">
      <w:pPr>
        <w:spacing w:line="360" w:lineRule="auto"/>
        <w:ind w:left="708"/>
        <w:jc w:val="both"/>
        <w:rPr>
          <w:rFonts w:ascii="Arial" w:hAnsi="Arial" w:cs="Arial"/>
          <w:b/>
          <w:i/>
          <w:sz w:val="24"/>
          <w:szCs w:val="24"/>
        </w:rPr>
      </w:pPr>
      <w:r w:rsidRPr="00705416">
        <w:rPr>
          <w:rFonts w:ascii="Arial" w:hAnsi="Arial" w:cs="Arial"/>
          <w:b/>
          <w:i/>
          <w:sz w:val="24"/>
          <w:szCs w:val="24"/>
        </w:rPr>
        <w:t>5/</w:t>
      </w:r>
      <w:r w:rsidRPr="00705416">
        <w:rPr>
          <w:rFonts w:ascii="Arial" w:hAnsi="Arial" w:cs="Arial"/>
          <w:b/>
          <w:i/>
          <w:sz w:val="24"/>
          <w:szCs w:val="24"/>
        </w:rPr>
        <w:t>b) (</w:t>
      </w:r>
      <w:proofErr w:type="gramStart"/>
      <w:r w:rsidRPr="00705416">
        <w:rPr>
          <w:rFonts w:ascii="Arial" w:hAnsi="Arial" w:cs="Arial"/>
          <w:b/>
          <w:i/>
          <w:sz w:val="24"/>
          <w:szCs w:val="24"/>
        </w:rPr>
        <w:t>Değişik : 10</w:t>
      </w:r>
      <w:proofErr w:type="gramEnd"/>
      <w:r w:rsidRPr="00705416">
        <w:rPr>
          <w:rFonts w:ascii="Arial" w:hAnsi="Arial" w:cs="Arial"/>
          <w:b/>
          <w:i/>
          <w:sz w:val="24"/>
          <w:szCs w:val="24"/>
        </w:rPr>
        <w:t xml:space="preserve">/9/2014 - 6552/105 </w:t>
      </w:r>
      <w:proofErr w:type="spellStart"/>
      <w:r w:rsidRPr="00705416">
        <w:rPr>
          <w:rFonts w:ascii="Arial" w:hAnsi="Arial" w:cs="Arial"/>
          <w:b/>
          <w:i/>
          <w:sz w:val="24"/>
          <w:szCs w:val="24"/>
        </w:rPr>
        <w:t>md.</w:t>
      </w:r>
      <w:proofErr w:type="spellEnd"/>
      <w:r w:rsidRPr="00705416">
        <w:rPr>
          <w:rFonts w:ascii="Arial" w:hAnsi="Arial" w:cs="Arial"/>
          <w:b/>
          <w:i/>
          <w:sz w:val="24"/>
          <w:szCs w:val="24"/>
        </w:rPr>
        <w:t xml:space="preserve">) Bu maddenin (g) bendi kapsamı dışında kalan bandrol ücretleri; Gümrük idarelerince ithalatta alınan gümrük vergileri ve diğer mali yükümlülüklerden ayrı olarak tahsil olunur ve yapılan aylık tahsilat toplamı en geç takip eden ayın on beşinci gününe kadar Türkiye Radyo-Televizyon Kurumuna intikal ettirilir. Bu ücretlerin tahsiline, iadesine, teminata bağlanmasına ve tahsil edilen ücretlerin Türkiye Radyo-Televizyon Kurumuna aktarılmasına ilişkin usul ve esaslar Gümrük ve Ticaret Bakanlığı ile Türkiye Radyo-Televizyon Kurumu arasında müştereken belirlenir. </w:t>
      </w:r>
    </w:p>
    <w:p w:rsidR="00C4413A" w:rsidRDefault="00491D64" w:rsidP="002051FA">
      <w:pPr>
        <w:spacing w:line="360" w:lineRule="auto"/>
        <w:jc w:val="both"/>
        <w:rPr>
          <w:rFonts w:ascii="Arial" w:hAnsi="Arial" w:cs="Arial"/>
          <w:sz w:val="28"/>
          <w:szCs w:val="28"/>
        </w:rPr>
      </w:pPr>
      <w:r>
        <w:rPr>
          <w:rFonts w:ascii="Arial" w:hAnsi="Arial" w:cs="Arial"/>
          <w:sz w:val="28"/>
          <w:szCs w:val="28"/>
        </w:rPr>
        <w:t>HÜKÜMLERİ GETİRİLMİŞTİR.</w:t>
      </w:r>
    </w:p>
    <w:p w:rsidR="00491D64" w:rsidRDefault="009E78F3" w:rsidP="002051FA">
      <w:pPr>
        <w:spacing w:line="360" w:lineRule="auto"/>
        <w:jc w:val="both"/>
        <w:rPr>
          <w:rFonts w:ascii="Arial" w:hAnsi="Arial" w:cs="Arial"/>
          <w:sz w:val="28"/>
          <w:szCs w:val="28"/>
        </w:rPr>
      </w:pPr>
      <w:r>
        <w:rPr>
          <w:rFonts w:ascii="Arial" w:hAnsi="Arial" w:cs="Arial"/>
          <w:sz w:val="28"/>
          <w:szCs w:val="28"/>
        </w:rPr>
        <w:lastRenderedPageBreak/>
        <w:t xml:space="preserve">2014 yılında yapılan kanun değişikliğinden önce ise TRT ile Gümrük Müsteşarlığı arasında </w:t>
      </w:r>
      <w:proofErr w:type="gramStart"/>
      <w:r>
        <w:rPr>
          <w:rFonts w:ascii="Arial" w:hAnsi="Arial" w:cs="Arial"/>
          <w:sz w:val="28"/>
          <w:szCs w:val="28"/>
        </w:rPr>
        <w:t>GÜVAS  VERİ</w:t>
      </w:r>
      <w:proofErr w:type="gramEnd"/>
      <w:r>
        <w:rPr>
          <w:rFonts w:ascii="Arial" w:hAnsi="Arial" w:cs="Arial"/>
          <w:sz w:val="28"/>
          <w:szCs w:val="28"/>
        </w:rPr>
        <w:t xml:space="preserve"> PAYLAŞIM PROTOKOLÜ yapılmış ve bandrole tabi cihaz ithalatları GTİP numarası bazında  TRT’ye düzenli olarak bildirilmiştir.</w:t>
      </w:r>
    </w:p>
    <w:p w:rsidR="009E78F3" w:rsidRDefault="009E78F3" w:rsidP="002051FA">
      <w:pPr>
        <w:spacing w:line="360" w:lineRule="auto"/>
        <w:jc w:val="both"/>
        <w:rPr>
          <w:rFonts w:ascii="Arial" w:hAnsi="Arial" w:cs="Arial"/>
          <w:sz w:val="28"/>
          <w:szCs w:val="28"/>
        </w:rPr>
      </w:pPr>
      <w:r>
        <w:rPr>
          <w:rFonts w:ascii="Arial" w:hAnsi="Arial" w:cs="Arial"/>
          <w:sz w:val="28"/>
          <w:szCs w:val="28"/>
        </w:rPr>
        <w:t xml:space="preserve">Bandrole tabi cihazların GTİP Numaraları </w:t>
      </w:r>
      <w:r w:rsidR="002D5036">
        <w:rPr>
          <w:rFonts w:ascii="Arial" w:hAnsi="Arial" w:cs="Arial"/>
          <w:sz w:val="28"/>
          <w:szCs w:val="28"/>
        </w:rPr>
        <w:t xml:space="preserve">VE BADNRO ÜCRETİ ORANLARI 2015 YILINDA ÇIKARILAN BİR KARARNAME İLE </w:t>
      </w:r>
      <w:r>
        <w:rPr>
          <w:rFonts w:ascii="Arial" w:hAnsi="Arial" w:cs="Arial"/>
          <w:sz w:val="28"/>
          <w:szCs w:val="28"/>
        </w:rPr>
        <w:t>aşağıdaki gibidir.</w:t>
      </w:r>
    </w:p>
    <w:p w:rsidR="009E78F3" w:rsidRPr="009E78F3" w:rsidRDefault="009E78F3" w:rsidP="009E78F3">
      <w:pPr>
        <w:spacing w:after="0" w:line="240" w:lineRule="auto"/>
        <w:rPr>
          <w:rFonts w:ascii="Times New Roman" w:eastAsia="Times New Roman" w:hAnsi="Times New Roman" w:cs="Times New Roman"/>
          <w:sz w:val="24"/>
          <w:szCs w:val="24"/>
          <w:lang w:eastAsia="tr-TR"/>
        </w:rPr>
      </w:pPr>
    </w:p>
    <w:tbl>
      <w:tblPr>
        <w:tblW w:w="9982" w:type="dxa"/>
        <w:jc w:val="center"/>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017"/>
        <w:gridCol w:w="2808"/>
        <w:gridCol w:w="1157"/>
      </w:tblGrid>
      <w:tr w:rsidR="009E78F3" w:rsidRPr="009E78F3" w:rsidTr="009E78F3">
        <w:trPr>
          <w:trHeight w:val="411"/>
          <w:jc w:val="center"/>
        </w:trPr>
        <w:tc>
          <w:tcPr>
            <w:tcW w:w="9982"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9E78F3" w:rsidRPr="009E78F3" w:rsidRDefault="009E78F3" w:rsidP="009E78F3">
            <w:pPr>
              <w:spacing w:before="45" w:after="165" w:line="240" w:lineRule="auto"/>
              <w:jc w:val="center"/>
              <w:rPr>
                <w:rFonts w:ascii="Arial" w:eastAsia="Times New Roman" w:hAnsi="Arial" w:cs="Arial"/>
                <w:color w:val="212529"/>
                <w:sz w:val="24"/>
                <w:szCs w:val="24"/>
                <w:lang w:eastAsia="tr-TR"/>
              </w:rPr>
            </w:pPr>
            <w:r w:rsidRPr="009E78F3">
              <w:rPr>
                <w:rFonts w:ascii="Times New Roman" w:eastAsia="Times New Roman" w:hAnsi="Times New Roman" w:cs="Times New Roman"/>
                <w:b/>
                <w:bCs/>
                <w:color w:val="212529"/>
                <w:sz w:val="18"/>
                <w:szCs w:val="18"/>
                <w:lang w:eastAsia="tr-TR"/>
              </w:rPr>
              <w:t>BANDROLE TABİ CİHAZLAR VE BANDROL ORANLARI</w:t>
            </w:r>
          </w:p>
        </w:tc>
      </w:tr>
      <w:tr w:rsidR="009E78F3" w:rsidRPr="009E78F3" w:rsidTr="009E78F3">
        <w:trPr>
          <w:trHeight w:val="21"/>
          <w:jc w:val="center"/>
        </w:trPr>
        <w:tc>
          <w:tcPr>
            <w:tcW w:w="601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9E78F3" w:rsidRPr="009E78F3" w:rsidRDefault="009E78F3" w:rsidP="009E78F3">
            <w:pPr>
              <w:spacing w:before="45" w:after="165" w:line="240" w:lineRule="auto"/>
              <w:jc w:val="center"/>
              <w:rPr>
                <w:rFonts w:ascii="Arial" w:eastAsia="Times New Roman" w:hAnsi="Arial" w:cs="Arial"/>
                <w:color w:val="212529"/>
                <w:sz w:val="24"/>
                <w:szCs w:val="24"/>
                <w:lang w:eastAsia="tr-TR"/>
              </w:rPr>
            </w:pPr>
            <w:r w:rsidRPr="009E78F3">
              <w:rPr>
                <w:rFonts w:ascii="Times New Roman" w:eastAsia="Times New Roman" w:hAnsi="Times New Roman" w:cs="Times New Roman"/>
                <w:b/>
                <w:bCs/>
                <w:color w:val="212529"/>
                <w:sz w:val="18"/>
                <w:szCs w:val="18"/>
                <w:lang w:eastAsia="tr-TR"/>
              </w:rPr>
              <w:t>CİHAZIN CİNSİ</w:t>
            </w:r>
          </w:p>
        </w:tc>
        <w:tc>
          <w:tcPr>
            <w:tcW w:w="280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E78F3" w:rsidRPr="009E78F3" w:rsidRDefault="009E78F3" w:rsidP="009E78F3">
            <w:pPr>
              <w:spacing w:before="45" w:after="165" w:line="240" w:lineRule="auto"/>
              <w:jc w:val="center"/>
              <w:rPr>
                <w:rFonts w:ascii="Arial" w:eastAsia="Times New Roman" w:hAnsi="Arial" w:cs="Arial"/>
                <w:color w:val="212529"/>
                <w:sz w:val="24"/>
                <w:szCs w:val="24"/>
                <w:lang w:eastAsia="tr-TR"/>
              </w:rPr>
            </w:pPr>
            <w:r w:rsidRPr="009E78F3">
              <w:rPr>
                <w:rFonts w:ascii="Times New Roman" w:eastAsia="Times New Roman" w:hAnsi="Times New Roman" w:cs="Times New Roman"/>
                <w:b/>
                <w:bCs/>
                <w:color w:val="212529"/>
                <w:sz w:val="18"/>
                <w:szCs w:val="18"/>
                <w:lang w:eastAsia="tr-TR"/>
              </w:rPr>
              <w:t>GTİP</w:t>
            </w:r>
          </w:p>
        </w:tc>
        <w:tc>
          <w:tcPr>
            <w:tcW w:w="115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E78F3" w:rsidRPr="009E78F3" w:rsidRDefault="009E78F3" w:rsidP="009E78F3">
            <w:pPr>
              <w:spacing w:before="45" w:after="165" w:line="240" w:lineRule="auto"/>
              <w:jc w:val="center"/>
              <w:rPr>
                <w:rFonts w:ascii="Arial" w:eastAsia="Times New Roman" w:hAnsi="Arial" w:cs="Arial"/>
                <w:color w:val="212529"/>
                <w:sz w:val="24"/>
                <w:szCs w:val="24"/>
                <w:lang w:eastAsia="tr-TR"/>
              </w:rPr>
            </w:pPr>
            <w:r w:rsidRPr="009E78F3">
              <w:rPr>
                <w:rFonts w:ascii="Times New Roman" w:eastAsia="Times New Roman" w:hAnsi="Times New Roman" w:cs="Times New Roman"/>
                <w:b/>
                <w:bCs/>
                <w:color w:val="212529"/>
                <w:sz w:val="20"/>
                <w:szCs w:val="20"/>
                <w:lang w:eastAsia="tr-TR"/>
              </w:rPr>
              <w:t>ORAN (%)</w:t>
            </w:r>
          </w:p>
        </w:tc>
      </w:tr>
      <w:tr w:rsidR="009E78F3" w:rsidRPr="009E78F3" w:rsidTr="009E78F3">
        <w:trPr>
          <w:trHeight w:val="21"/>
          <w:jc w:val="center"/>
        </w:trPr>
        <w:tc>
          <w:tcPr>
            <w:tcW w:w="601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9E78F3" w:rsidRPr="009E78F3" w:rsidRDefault="009E78F3" w:rsidP="009E78F3">
            <w:pPr>
              <w:spacing w:before="45" w:after="165" w:line="240" w:lineRule="auto"/>
              <w:rPr>
                <w:rFonts w:ascii="Arial" w:eastAsia="Times New Roman" w:hAnsi="Arial" w:cs="Arial"/>
                <w:color w:val="212529"/>
                <w:sz w:val="24"/>
                <w:szCs w:val="24"/>
                <w:lang w:eastAsia="tr-TR"/>
              </w:rPr>
            </w:pPr>
            <w:r w:rsidRPr="009E78F3">
              <w:rPr>
                <w:rFonts w:ascii="Times New Roman" w:eastAsia="Times New Roman" w:hAnsi="Times New Roman" w:cs="Times New Roman"/>
                <w:b/>
                <w:bCs/>
                <w:color w:val="212529"/>
                <w:sz w:val="18"/>
                <w:szCs w:val="18"/>
                <w:lang w:eastAsia="tr-TR"/>
              </w:rPr>
              <w:t>1- Televizyon</w:t>
            </w:r>
          </w:p>
        </w:tc>
        <w:tc>
          <w:tcPr>
            <w:tcW w:w="280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E78F3" w:rsidRPr="009E78F3" w:rsidRDefault="009E78F3" w:rsidP="009E78F3">
            <w:pPr>
              <w:spacing w:before="45" w:after="100" w:afterAutospacing="1" w:line="240" w:lineRule="auto"/>
              <w:jc w:val="center"/>
              <w:rPr>
                <w:rFonts w:ascii="Arial" w:eastAsia="Times New Roman" w:hAnsi="Arial" w:cs="Arial"/>
                <w:color w:val="212529"/>
                <w:sz w:val="24"/>
                <w:szCs w:val="24"/>
                <w:lang w:eastAsia="tr-TR"/>
              </w:rPr>
            </w:pPr>
            <w:r w:rsidRPr="009E78F3">
              <w:rPr>
                <w:rFonts w:ascii="Times New Roman" w:eastAsia="Times New Roman" w:hAnsi="Times New Roman" w:cs="Times New Roman"/>
                <w:color w:val="212529"/>
                <w:sz w:val="18"/>
                <w:szCs w:val="18"/>
                <w:lang w:eastAsia="tr-TR"/>
              </w:rPr>
              <w:t>8528.72</w:t>
            </w:r>
          </w:p>
          <w:p w:rsidR="009E78F3" w:rsidRPr="009E78F3" w:rsidRDefault="009E78F3" w:rsidP="009E78F3">
            <w:pPr>
              <w:spacing w:before="45" w:after="100" w:afterAutospacing="1" w:line="240" w:lineRule="auto"/>
              <w:jc w:val="center"/>
              <w:rPr>
                <w:rFonts w:ascii="Arial" w:eastAsia="Times New Roman" w:hAnsi="Arial" w:cs="Arial"/>
                <w:color w:val="212529"/>
                <w:sz w:val="24"/>
                <w:szCs w:val="24"/>
                <w:lang w:eastAsia="tr-TR"/>
              </w:rPr>
            </w:pPr>
            <w:r w:rsidRPr="009E78F3">
              <w:rPr>
                <w:rFonts w:ascii="Times New Roman" w:eastAsia="Times New Roman" w:hAnsi="Times New Roman" w:cs="Times New Roman"/>
                <w:color w:val="212529"/>
                <w:sz w:val="18"/>
                <w:szCs w:val="18"/>
                <w:lang w:eastAsia="tr-TR"/>
              </w:rPr>
              <w:t>8528.73</w:t>
            </w:r>
          </w:p>
        </w:tc>
        <w:tc>
          <w:tcPr>
            <w:tcW w:w="115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E78F3" w:rsidRPr="009E78F3" w:rsidRDefault="009E78F3" w:rsidP="009E78F3">
            <w:pPr>
              <w:spacing w:before="45" w:after="165" w:line="240" w:lineRule="auto"/>
              <w:jc w:val="center"/>
              <w:rPr>
                <w:rFonts w:ascii="Arial" w:eastAsia="Times New Roman" w:hAnsi="Arial" w:cs="Arial"/>
                <w:color w:val="212529"/>
                <w:sz w:val="24"/>
                <w:szCs w:val="24"/>
                <w:lang w:eastAsia="tr-TR"/>
              </w:rPr>
            </w:pPr>
            <w:r w:rsidRPr="009E78F3">
              <w:rPr>
                <w:rFonts w:ascii="Times New Roman" w:eastAsia="Times New Roman" w:hAnsi="Times New Roman" w:cs="Times New Roman"/>
                <w:color w:val="212529"/>
                <w:sz w:val="20"/>
                <w:szCs w:val="20"/>
                <w:lang w:eastAsia="tr-TR"/>
              </w:rPr>
              <w:t>16</w:t>
            </w:r>
          </w:p>
        </w:tc>
      </w:tr>
      <w:tr w:rsidR="009E78F3" w:rsidRPr="009E78F3" w:rsidTr="009E78F3">
        <w:trPr>
          <w:trHeight w:val="21"/>
          <w:jc w:val="center"/>
        </w:trPr>
        <w:tc>
          <w:tcPr>
            <w:tcW w:w="601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9E78F3" w:rsidRPr="009E78F3" w:rsidRDefault="009E78F3" w:rsidP="009E78F3">
            <w:pPr>
              <w:spacing w:before="45" w:after="165" w:line="240" w:lineRule="auto"/>
              <w:rPr>
                <w:rFonts w:ascii="Arial" w:eastAsia="Times New Roman" w:hAnsi="Arial" w:cs="Arial"/>
                <w:color w:val="212529"/>
                <w:sz w:val="24"/>
                <w:szCs w:val="24"/>
                <w:lang w:eastAsia="tr-TR"/>
              </w:rPr>
            </w:pPr>
            <w:r w:rsidRPr="009E78F3">
              <w:rPr>
                <w:rFonts w:ascii="Times New Roman" w:eastAsia="Times New Roman" w:hAnsi="Times New Roman" w:cs="Times New Roman"/>
                <w:b/>
                <w:bCs/>
                <w:color w:val="212529"/>
                <w:sz w:val="18"/>
                <w:szCs w:val="18"/>
                <w:lang w:eastAsia="tr-TR"/>
              </w:rPr>
              <w:t>2- Radyo, portatif radyo-teyp, radyo-pikap</w:t>
            </w:r>
          </w:p>
        </w:tc>
        <w:tc>
          <w:tcPr>
            <w:tcW w:w="280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E78F3" w:rsidRPr="009E78F3" w:rsidRDefault="009E78F3" w:rsidP="009E78F3">
            <w:pPr>
              <w:spacing w:before="45" w:after="100" w:afterAutospacing="1" w:line="240" w:lineRule="auto"/>
              <w:jc w:val="center"/>
              <w:rPr>
                <w:rFonts w:ascii="Arial" w:eastAsia="Times New Roman" w:hAnsi="Arial" w:cs="Arial"/>
                <w:color w:val="212529"/>
                <w:sz w:val="24"/>
                <w:szCs w:val="24"/>
                <w:lang w:eastAsia="tr-TR"/>
              </w:rPr>
            </w:pPr>
            <w:r w:rsidRPr="009E78F3">
              <w:rPr>
                <w:rFonts w:ascii="Times New Roman" w:eastAsia="Times New Roman" w:hAnsi="Times New Roman" w:cs="Times New Roman"/>
                <w:color w:val="212529"/>
                <w:sz w:val="18"/>
                <w:szCs w:val="18"/>
                <w:lang w:eastAsia="tr-TR"/>
              </w:rPr>
              <w:t>85.27</w:t>
            </w:r>
          </w:p>
        </w:tc>
        <w:tc>
          <w:tcPr>
            <w:tcW w:w="115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E78F3" w:rsidRPr="009E78F3" w:rsidRDefault="009E78F3" w:rsidP="009E78F3">
            <w:pPr>
              <w:spacing w:before="45" w:after="165" w:line="240" w:lineRule="auto"/>
              <w:jc w:val="center"/>
              <w:rPr>
                <w:rFonts w:ascii="Arial" w:eastAsia="Times New Roman" w:hAnsi="Arial" w:cs="Arial"/>
                <w:color w:val="212529"/>
                <w:sz w:val="24"/>
                <w:szCs w:val="24"/>
                <w:lang w:eastAsia="tr-TR"/>
              </w:rPr>
            </w:pPr>
            <w:r w:rsidRPr="009E78F3">
              <w:rPr>
                <w:rFonts w:ascii="Times New Roman" w:eastAsia="Times New Roman" w:hAnsi="Times New Roman" w:cs="Times New Roman"/>
                <w:color w:val="212529"/>
                <w:sz w:val="20"/>
                <w:szCs w:val="20"/>
                <w:lang w:eastAsia="tr-TR"/>
              </w:rPr>
              <w:t>16</w:t>
            </w:r>
          </w:p>
        </w:tc>
      </w:tr>
      <w:tr w:rsidR="009E78F3" w:rsidRPr="009E78F3" w:rsidTr="009E78F3">
        <w:trPr>
          <w:trHeight w:val="21"/>
          <w:jc w:val="center"/>
        </w:trPr>
        <w:tc>
          <w:tcPr>
            <w:tcW w:w="601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9E78F3" w:rsidRPr="009E78F3" w:rsidRDefault="009E78F3" w:rsidP="009E78F3">
            <w:pPr>
              <w:spacing w:before="45" w:after="165" w:line="240" w:lineRule="auto"/>
              <w:rPr>
                <w:rFonts w:ascii="Arial" w:eastAsia="Times New Roman" w:hAnsi="Arial" w:cs="Arial"/>
                <w:color w:val="212529"/>
                <w:sz w:val="24"/>
                <w:szCs w:val="24"/>
                <w:lang w:eastAsia="tr-TR"/>
              </w:rPr>
            </w:pPr>
            <w:r w:rsidRPr="009E78F3">
              <w:rPr>
                <w:rFonts w:ascii="Times New Roman" w:eastAsia="Times New Roman" w:hAnsi="Times New Roman" w:cs="Times New Roman"/>
                <w:b/>
                <w:bCs/>
                <w:color w:val="212529"/>
                <w:sz w:val="18"/>
                <w:szCs w:val="18"/>
                <w:lang w:eastAsia="tr-TR"/>
              </w:rPr>
              <w:t>3- Video</w:t>
            </w:r>
          </w:p>
        </w:tc>
        <w:tc>
          <w:tcPr>
            <w:tcW w:w="280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E78F3" w:rsidRPr="009E78F3" w:rsidRDefault="009E78F3" w:rsidP="009E78F3">
            <w:pPr>
              <w:spacing w:before="45" w:after="100" w:afterAutospacing="1" w:line="240" w:lineRule="auto"/>
              <w:jc w:val="center"/>
              <w:rPr>
                <w:rFonts w:ascii="Arial" w:eastAsia="Times New Roman" w:hAnsi="Arial" w:cs="Arial"/>
                <w:color w:val="212529"/>
                <w:sz w:val="24"/>
                <w:szCs w:val="24"/>
                <w:lang w:eastAsia="tr-TR"/>
              </w:rPr>
            </w:pPr>
            <w:r w:rsidRPr="009E78F3">
              <w:rPr>
                <w:rFonts w:ascii="Times New Roman" w:eastAsia="Times New Roman" w:hAnsi="Times New Roman" w:cs="Times New Roman"/>
                <w:color w:val="212529"/>
                <w:sz w:val="18"/>
                <w:szCs w:val="18"/>
                <w:lang w:eastAsia="tr-TR"/>
              </w:rPr>
              <w:t>85.21</w:t>
            </w:r>
          </w:p>
        </w:tc>
        <w:tc>
          <w:tcPr>
            <w:tcW w:w="115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E78F3" w:rsidRPr="009E78F3" w:rsidRDefault="009E78F3" w:rsidP="009E78F3">
            <w:pPr>
              <w:spacing w:before="45" w:after="165" w:line="240" w:lineRule="auto"/>
              <w:jc w:val="center"/>
              <w:rPr>
                <w:rFonts w:ascii="Arial" w:eastAsia="Times New Roman" w:hAnsi="Arial" w:cs="Arial"/>
                <w:color w:val="212529"/>
                <w:sz w:val="24"/>
                <w:szCs w:val="24"/>
                <w:lang w:eastAsia="tr-TR"/>
              </w:rPr>
            </w:pPr>
            <w:r w:rsidRPr="009E78F3">
              <w:rPr>
                <w:rFonts w:ascii="Times New Roman" w:eastAsia="Times New Roman" w:hAnsi="Times New Roman" w:cs="Times New Roman"/>
                <w:color w:val="212529"/>
                <w:sz w:val="20"/>
                <w:szCs w:val="20"/>
                <w:lang w:eastAsia="tr-TR"/>
              </w:rPr>
              <w:t>16</w:t>
            </w:r>
          </w:p>
        </w:tc>
      </w:tr>
      <w:tr w:rsidR="009E78F3" w:rsidRPr="009E78F3" w:rsidTr="009E78F3">
        <w:trPr>
          <w:trHeight w:val="1943"/>
          <w:jc w:val="center"/>
        </w:trPr>
        <w:tc>
          <w:tcPr>
            <w:tcW w:w="601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9E78F3" w:rsidRPr="009E78F3" w:rsidRDefault="009E78F3" w:rsidP="009E78F3">
            <w:pPr>
              <w:spacing w:before="45" w:after="165" w:line="240" w:lineRule="auto"/>
              <w:rPr>
                <w:rFonts w:ascii="Arial" w:eastAsia="Times New Roman" w:hAnsi="Arial" w:cs="Arial"/>
                <w:color w:val="212529"/>
                <w:sz w:val="24"/>
                <w:szCs w:val="24"/>
                <w:lang w:eastAsia="tr-TR"/>
              </w:rPr>
            </w:pPr>
            <w:r w:rsidRPr="009E78F3">
              <w:rPr>
                <w:rFonts w:ascii="Times New Roman" w:eastAsia="Times New Roman" w:hAnsi="Times New Roman" w:cs="Times New Roman"/>
                <w:b/>
                <w:bCs/>
                <w:color w:val="212529"/>
                <w:sz w:val="18"/>
                <w:szCs w:val="18"/>
                <w:lang w:eastAsia="tr-TR"/>
              </w:rPr>
              <w:t>4- Birleşik cihazlar</w:t>
            </w:r>
          </w:p>
          <w:p w:rsidR="009E78F3" w:rsidRPr="009E78F3" w:rsidRDefault="009E78F3" w:rsidP="009E78F3">
            <w:pPr>
              <w:spacing w:before="45" w:after="165" w:line="240" w:lineRule="auto"/>
              <w:ind w:left="405"/>
              <w:rPr>
                <w:rFonts w:ascii="Arial" w:eastAsia="Times New Roman" w:hAnsi="Arial" w:cs="Arial"/>
                <w:color w:val="212529"/>
                <w:sz w:val="24"/>
                <w:szCs w:val="24"/>
                <w:lang w:eastAsia="tr-TR"/>
              </w:rPr>
            </w:pPr>
            <w:r w:rsidRPr="009E78F3">
              <w:rPr>
                <w:rFonts w:ascii="Times New Roman" w:eastAsia="Times New Roman" w:hAnsi="Times New Roman" w:cs="Times New Roman"/>
                <w:color w:val="212529"/>
                <w:sz w:val="18"/>
                <w:szCs w:val="18"/>
                <w:lang w:eastAsia="tr-TR"/>
              </w:rPr>
              <w:t>a) Video-televizyon-radyo</w:t>
            </w:r>
          </w:p>
          <w:p w:rsidR="009E78F3" w:rsidRPr="009E78F3" w:rsidRDefault="009E78F3" w:rsidP="009E78F3">
            <w:pPr>
              <w:spacing w:before="45" w:after="165" w:line="240" w:lineRule="auto"/>
              <w:ind w:left="405"/>
              <w:rPr>
                <w:rFonts w:ascii="Arial" w:eastAsia="Times New Roman" w:hAnsi="Arial" w:cs="Arial"/>
                <w:color w:val="212529"/>
                <w:sz w:val="24"/>
                <w:szCs w:val="24"/>
                <w:lang w:eastAsia="tr-TR"/>
              </w:rPr>
            </w:pPr>
            <w:r w:rsidRPr="009E78F3">
              <w:rPr>
                <w:rFonts w:ascii="Times New Roman" w:eastAsia="Times New Roman" w:hAnsi="Times New Roman" w:cs="Times New Roman"/>
                <w:color w:val="212529"/>
                <w:sz w:val="18"/>
                <w:szCs w:val="18"/>
                <w:lang w:eastAsia="tr-TR"/>
              </w:rPr>
              <w:t>b) Video-televizyon</w:t>
            </w:r>
          </w:p>
          <w:p w:rsidR="009E78F3" w:rsidRPr="009E78F3" w:rsidRDefault="009E78F3" w:rsidP="009E78F3">
            <w:pPr>
              <w:spacing w:before="45" w:after="165" w:line="240" w:lineRule="auto"/>
              <w:ind w:left="405"/>
              <w:rPr>
                <w:rFonts w:ascii="Arial" w:eastAsia="Times New Roman" w:hAnsi="Arial" w:cs="Arial"/>
                <w:color w:val="212529"/>
                <w:sz w:val="24"/>
                <w:szCs w:val="24"/>
                <w:lang w:eastAsia="tr-TR"/>
              </w:rPr>
            </w:pPr>
            <w:r w:rsidRPr="009E78F3">
              <w:rPr>
                <w:rFonts w:ascii="Times New Roman" w:eastAsia="Times New Roman" w:hAnsi="Times New Roman" w:cs="Times New Roman"/>
                <w:color w:val="212529"/>
                <w:sz w:val="18"/>
                <w:szCs w:val="18"/>
                <w:lang w:eastAsia="tr-TR"/>
              </w:rPr>
              <w:t>c) Radyo-televizyon</w:t>
            </w:r>
          </w:p>
          <w:p w:rsidR="009E78F3" w:rsidRPr="009E78F3" w:rsidRDefault="009E78F3" w:rsidP="009E78F3">
            <w:pPr>
              <w:spacing w:before="45" w:after="165" w:line="240" w:lineRule="auto"/>
              <w:ind w:left="405"/>
              <w:rPr>
                <w:rFonts w:ascii="Arial" w:eastAsia="Times New Roman" w:hAnsi="Arial" w:cs="Arial"/>
                <w:color w:val="212529"/>
                <w:sz w:val="24"/>
                <w:szCs w:val="24"/>
                <w:lang w:eastAsia="tr-TR"/>
              </w:rPr>
            </w:pPr>
            <w:r w:rsidRPr="009E78F3">
              <w:rPr>
                <w:rFonts w:ascii="Times New Roman" w:eastAsia="Times New Roman" w:hAnsi="Times New Roman" w:cs="Times New Roman"/>
                <w:color w:val="212529"/>
                <w:sz w:val="18"/>
                <w:szCs w:val="18"/>
                <w:lang w:eastAsia="tr-TR"/>
              </w:rPr>
              <w:t>ç) Müzik setleri ve benzerleri</w:t>
            </w:r>
          </w:p>
        </w:tc>
        <w:tc>
          <w:tcPr>
            <w:tcW w:w="280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E78F3" w:rsidRPr="009E78F3" w:rsidRDefault="009E78F3" w:rsidP="009E78F3">
            <w:pPr>
              <w:spacing w:before="45" w:after="100" w:afterAutospacing="1" w:line="240" w:lineRule="auto"/>
              <w:jc w:val="center"/>
              <w:rPr>
                <w:rFonts w:ascii="Arial" w:eastAsia="Times New Roman" w:hAnsi="Arial" w:cs="Arial"/>
                <w:color w:val="212529"/>
                <w:sz w:val="24"/>
                <w:szCs w:val="24"/>
                <w:lang w:eastAsia="tr-TR"/>
              </w:rPr>
            </w:pPr>
            <w:r w:rsidRPr="009E78F3">
              <w:rPr>
                <w:rFonts w:ascii="Times New Roman" w:eastAsia="Times New Roman" w:hAnsi="Times New Roman" w:cs="Times New Roman"/>
                <w:color w:val="212529"/>
                <w:sz w:val="18"/>
                <w:szCs w:val="18"/>
                <w:lang w:eastAsia="tr-TR"/>
              </w:rPr>
              <w:t>85.19</w:t>
            </w:r>
          </w:p>
          <w:p w:rsidR="009E78F3" w:rsidRPr="009E78F3" w:rsidRDefault="009E78F3" w:rsidP="009E78F3">
            <w:pPr>
              <w:spacing w:before="45" w:after="100" w:afterAutospacing="1" w:line="240" w:lineRule="auto"/>
              <w:jc w:val="center"/>
              <w:rPr>
                <w:rFonts w:ascii="Arial" w:eastAsia="Times New Roman" w:hAnsi="Arial" w:cs="Arial"/>
                <w:color w:val="212529"/>
                <w:sz w:val="24"/>
                <w:szCs w:val="24"/>
                <w:lang w:eastAsia="tr-TR"/>
              </w:rPr>
            </w:pPr>
            <w:r w:rsidRPr="009E78F3">
              <w:rPr>
                <w:rFonts w:ascii="Times New Roman" w:eastAsia="Times New Roman" w:hAnsi="Times New Roman" w:cs="Times New Roman"/>
                <w:color w:val="212529"/>
                <w:sz w:val="18"/>
                <w:szCs w:val="18"/>
                <w:lang w:eastAsia="tr-TR"/>
              </w:rPr>
              <w:t>8527.91</w:t>
            </w:r>
          </w:p>
          <w:p w:rsidR="009E78F3" w:rsidRPr="009E78F3" w:rsidRDefault="009E78F3" w:rsidP="009E78F3">
            <w:pPr>
              <w:spacing w:before="45" w:after="100" w:afterAutospacing="1" w:line="240" w:lineRule="auto"/>
              <w:jc w:val="center"/>
              <w:rPr>
                <w:rFonts w:ascii="Arial" w:eastAsia="Times New Roman" w:hAnsi="Arial" w:cs="Arial"/>
                <w:color w:val="212529"/>
                <w:sz w:val="24"/>
                <w:szCs w:val="24"/>
                <w:lang w:eastAsia="tr-TR"/>
              </w:rPr>
            </w:pPr>
            <w:r w:rsidRPr="009E78F3">
              <w:rPr>
                <w:rFonts w:ascii="Times New Roman" w:eastAsia="Times New Roman" w:hAnsi="Times New Roman" w:cs="Times New Roman"/>
                <w:color w:val="212529"/>
                <w:sz w:val="18"/>
                <w:szCs w:val="18"/>
                <w:lang w:eastAsia="tr-TR"/>
              </w:rPr>
              <w:t>8521.10</w:t>
            </w:r>
          </w:p>
          <w:p w:rsidR="009E78F3" w:rsidRPr="009E78F3" w:rsidRDefault="009E78F3" w:rsidP="009E78F3">
            <w:pPr>
              <w:spacing w:before="45" w:after="100" w:afterAutospacing="1" w:line="240" w:lineRule="auto"/>
              <w:jc w:val="center"/>
              <w:rPr>
                <w:rFonts w:ascii="Arial" w:eastAsia="Times New Roman" w:hAnsi="Arial" w:cs="Arial"/>
                <w:color w:val="212529"/>
                <w:sz w:val="24"/>
                <w:szCs w:val="24"/>
                <w:lang w:eastAsia="tr-TR"/>
              </w:rPr>
            </w:pPr>
            <w:r w:rsidRPr="009E78F3">
              <w:rPr>
                <w:rFonts w:ascii="Times New Roman" w:eastAsia="Times New Roman" w:hAnsi="Times New Roman" w:cs="Times New Roman"/>
                <w:color w:val="212529"/>
                <w:sz w:val="18"/>
                <w:szCs w:val="18"/>
                <w:lang w:eastAsia="tr-TR"/>
              </w:rPr>
              <w:t>8528.72</w:t>
            </w:r>
          </w:p>
          <w:p w:rsidR="009E78F3" w:rsidRPr="009E78F3" w:rsidRDefault="009E78F3" w:rsidP="009E78F3">
            <w:pPr>
              <w:spacing w:before="45" w:after="100" w:afterAutospacing="1" w:line="240" w:lineRule="auto"/>
              <w:jc w:val="center"/>
              <w:rPr>
                <w:rFonts w:ascii="Arial" w:eastAsia="Times New Roman" w:hAnsi="Arial" w:cs="Arial"/>
                <w:color w:val="212529"/>
                <w:sz w:val="24"/>
                <w:szCs w:val="24"/>
                <w:lang w:eastAsia="tr-TR"/>
              </w:rPr>
            </w:pPr>
            <w:r w:rsidRPr="009E78F3">
              <w:rPr>
                <w:rFonts w:ascii="Times New Roman" w:eastAsia="Times New Roman" w:hAnsi="Times New Roman" w:cs="Times New Roman"/>
                <w:color w:val="212529"/>
                <w:sz w:val="18"/>
                <w:szCs w:val="18"/>
                <w:lang w:eastAsia="tr-TR"/>
              </w:rPr>
              <w:t>8528.73</w:t>
            </w:r>
          </w:p>
        </w:tc>
        <w:tc>
          <w:tcPr>
            <w:tcW w:w="115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E78F3" w:rsidRPr="009E78F3" w:rsidRDefault="009E78F3" w:rsidP="009E78F3">
            <w:pPr>
              <w:spacing w:before="45" w:after="165" w:line="240" w:lineRule="auto"/>
              <w:jc w:val="center"/>
              <w:rPr>
                <w:rFonts w:ascii="Arial" w:eastAsia="Times New Roman" w:hAnsi="Arial" w:cs="Arial"/>
                <w:color w:val="212529"/>
                <w:sz w:val="24"/>
                <w:szCs w:val="24"/>
                <w:lang w:eastAsia="tr-TR"/>
              </w:rPr>
            </w:pPr>
            <w:r w:rsidRPr="009E78F3">
              <w:rPr>
                <w:rFonts w:ascii="Times New Roman" w:eastAsia="Times New Roman" w:hAnsi="Times New Roman" w:cs="Times New Roman"/>
                <w:color w:val="212529"/>
                <w:sz w:val="20"/>
                <w:szCs w:val="20"/>
                <w:lang w:eastAsia="tr-TR"/>
              </w:rPr>
              <w:t>16</w:t>
            </w:r>
          </w:p>
        </w:tc>
      </w:tr>
      <w:tr w:rsidR="009E78F3" w:rsidRPr="009E78F3" w:rsidTr="009E78F3">
        <w:trPr>
          <w:trHeight w:val="339"/>
          <w:jc w:val="center"/>
        </w:trPr>
        <w:tc>
          <w:tcPr>
            <w:tcW w:w="601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9E78F3" w:rsidRPr="009E78F3" w:rsidRDefault="009E78F3" w:rsidP="009E78F3">
            <w:pPr>
              <w:spacing w:before="45" w:after="165" w:line="240" w:lineRule="auto"/>
              <w:rPr>
                <w:rFonts w:ascii="Arial" w:eastAsia="Times New Roman" w:hAnsi="Arial" w:cs="Arial"/>
                <w:color w:val="212529"/>
                <w:sz w:val="24"/>
                <w:szCs w:val="24"/>
                <w:lang w:eastAsia="tr-TR"/>
              </w:rPr>
            </w:pPr>
            <w:r w:rsidRPr="009E78F3">
              <w:rPr>
                <w:rFonts w:ascii="Times New Roman" w:eastAsia="Times New Roman" w:hAnsi="Times New Roman" w:cs="Times New Roman"/>
                <w:b/>
                <w:bCs/>
                <w:color w:val="212529"/>
                <w:sz w:val="18"/>
                <w:szCs w:val="18"/>
                <w:lang w:eastAsia="tr-TR"/>
              </w:rPr>
              <w:t>5- Cep telefonları</w:t>
            </w:r>
          </w:p>
        </w:tc>
        <w:tc>
          <w:tcPr>
            <w:tcW w:w="280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E78F3" w:rsidRPr="009E78F3" w:rsidRDefault="009E78F3" w:rsidP="009E78F3">
            <w:pPr>
              <w:spacing w:before="45" w:after="100" w:afterAutospacing="1" w:line="240" w:lineRule="auto"/>
              <w:jc w:val="center"/>
              <w:rPr>
                <w:rFonts w:ascii="Arial" w:eastAsia="Times New Roman" w:hAnsi="Arial" w:cs="Arial"/>
                <w:color w:val="212529"/>
                <w:sz w:val="24"/>
                <w:szCs w:val="24"/>
                <w:lang w:eastAsia="tr-TR"/>
              </w:rPr>
            </w:pPr>
            <w:r w:rsidRPr="009E78F3">
              <w:rPr>
                <w:rFonts w:ascii="Times New Roman" w:eastAsia="Times New Roman" w:hAnsi="Times New Roman" w:cs="Times New Roman"/>
                <w:color w:val="212529"/>
                <w:sz w:val="18"/>
                <w:szCs w:val="18"/>
                <w:lang w:eastAsia="tr-TR"/>
              </w:rPr>
              <w:t>8517.12.00.00.11</w:t>
            </w:r>
          </w:p>
        </w:tc>
        <w:tc>
          <w:tcPr>
            <w:tcW w:w="115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E78F3" w:rsidRPr="009E78F3" w:rsidRDefault="009E78F3" w:rsidP="009E78F3">
            <w:pPr>
              <w:spacing w:before="45" w:after="165" w:line="240" w:lineRule="auto"/>
              <w:rPr>
                <w:rFonts w:ascii="Arial" w:eastAsia="Times New Roman" w:hAnsi="Arial" w:cs="Arial"/>
                <w:color w:val="212529"/>
                <w:sz w:val="24"/>
                <w:szCs w:val="24"/>
                <w:lang w:eastAsia="tr-TR"/>
              </w:rPr>
            </w:pPr>
            <w:r w:rsidRPr="009E78F3">
              <w:rPr>
                <w:rFonts w:ascii="Times New Roman" w:eastAsia="Times New Roman" w:hAnsi="Times New Roman" w:cs="Times New Roman"/>
                <w:color w:val="212529"/>
                <w:sz w:val="20"/>
                <w:szCs w:val="20"/>
                <w:lang w:eastAsia="tr-TR"/>
              </w:rPr>
              <w:t>          6</w:t>
            </w:r>
          </w:p>
        </w:tc>
      </w:tr>
      <w:tr w:rsidR="009E78F3" w:rsidRPr="009E78F3" w:rsidTr="009E78F3">
        <w:trPr>
          <w:trHeight w:val="21"/>
          <w:jc w:val="center"/>
        </w:trPr>
        <w:tc>
          <w:tcPr>
            <w:tcW w:w="601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9E78F3" w:rsidRPr="009E78F3" w:rsidRDefault="009E78F3" w:rsidP="009E78F3">
            <w:pPr>
              <w:spacing w:before="45" w:after="165" w:line="240" w:lineRule="auto"/>
              <w:jc w:val="both"/>
              <w:rPr>
                <w:rFonts w:ascii="Arial" w:eastAsia="Times New Roman" w:hAnsi="Arial" w:cs="Arial"/>
                <w:color w:val="212529"/>
                <w:sz w:val="24"/>
                <w:szCs w:val="24"/>
                <w:lang w:eastAsia="tr-TR"/>
              </w:rPr>
            </w:pPr>
            <w:r w:rsidRPr="009E78F3">
              <w:rPr>
                <w:rFonts w:ascii="Calibri" w:eastAsia="Times New Roman" w:hAnsi="Calibri" w:cs="Calibri"/>
                <w:b/>
                <w:bCs/>
                <w:color w:val="212529"/>
                <w:sz w:val="18"/>
                <w:szCs w:val="18"/>
                <w:lang w:eastAsia="tr-TR"/>
              </w:rPr>
              <w:t xml:space="preserve">6- Uydu alıcısı, set üstü medya kutusu (set </w:t>
            </w:r>
            <w:proofErr w:type="spellStart"/>
            <w:r w:rsidRPr="009E78F3">
              <w:rPr>
                <w:rFonts w:ascii="Calibri" w:eastAsia="Times New Roman" w:hAnsi="Calibri" w:cs="Calibri"/>
                <w:b/>
                <w:bCs/>
                <w:color w:val="212529"/>
                <w:sz w:val="18"/>
                <w:szCs w:val="18"/>
                <w:lang w:eastAsia="tr-TR"/>
              </w:rPr>
              <w:t>up</w:t>
            </w:r>
            <w:proofErr w:type="spellEnd"/>
            <w:r w:rsidRPr="009E78F3">
              <w:rPr>
                <w:rFonts w:ascii="Calibri" w:eastAsia="Times New Roman" w:hAnsi="Calibri" w:cs="Calibri"/>
                <w:b/>
                <w:bCs/>
                <w:color w:val="212529"/>
                <w:sz w:val="18"/>
                <w:szCs w:val="18"/>
                <w:lang w:eastAsia="tr-TR"/>
              </w:rPr>
              <w:t xml:space="preserve"> </w:t>
            </w:r>
            <w:proofErr w:type="spellStart"/>
            <w:r w:rsidRPr="009E78F3">
              <w:rPr>
                <w:rFonts w:ascii="Calibri" w:eastAsia="Times New Roman" w:hAnsi="Calibri" w:cs="Calibri"/>
                <w:b/>
                <w:bCs/>
                <w:color w:val="212529"/>
                <w:sz w:val="18"/>
                <w:szCs w:val="18"/>
                <w:lang w:eastAsia="tr-TR"/>
              </w:rPr>
              <w:t>box</w:t>
            </w:r>
            <w:proofErr w:type="spellEnd"/>
            <w:r w:rsidRPr="009E78F3">
              <w:rPr>
                <w:rFonts w:ascii="Calibri" w:eastAsia="Times New Roman" w:hAnsi="Calibri" w:cs="Calibri"/>
                <w:b/>
                <w:bCs/>
                <w:color w:val="212529"/>
                <w:sz w:val="18"/>
                <w:szCs w:val="18"/>
                <w:lang w:eastAsia="tr-TR"/>
              </w:rPr>
              <w:t>) cihazları</w:t>
            </w:r>
          </w:p>
        </w:tc>
        <w:tc>
          <w:tcPr>
            <w:tcW w:w="280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E78F3" w:rsidRPr="009E78F3" w:rsidRDefault="009E78F3" w:rsidP="009E78F3">
            <w:pPr>
              <w:spacing w:before="45" w:after="100" w:afterAutospacing="1" w:line="240" w:lineRule="auto"/>
              <w:jc w:val="center"/>
              <w:rPr>
                <w:rFonts w:ascii="Arial" w:eastAsia="Times New Roman" w:hAnsi="Arial" w:cs="Arial"/>
                <w:color w:val="212529"/>
                <w:sz w:val="24"/>
                <w:szCs w:val="24"/>
                <w:lang w:eastAsia="tr-TR"/>
              </w:rPr>
            </w:pPr>
            <w:r w:rsidRPr="009E78F3">
              <w:rPr>
                <w:rFonts w:ascii="Times New Roman" w:eastAsia="Times New Roman" w:hAnsi="Times New Roman" w:cs="Times New Roman"/>
                <w:color w:val="212529"/>
                <w:sz w:val="18"/>
                <w:szCs w:val="18"/>
                <w:lang w:eastAsia="tr-TR"/>
              </w:rPr>
              <w:t>8528.71.15.00.00</w:t>
            </w:r>
          </w:p>
          <w:p w:rsidR="009E78F3" w:rsidRPr="009E78F3" w:rsidRDefault="009E78F3" w:rsidP="009E78F3">
            <w:pPr>
              <w:spacing w:before="45" w:after="100" w:afterAutospacing="1" w:line="240" w:lineRule="auto"/>
              <w:jc w:val="center"/>
              <w:rPr>
                <w:rFonts w:ascii="Arial" w:eastAsia="Times New Roman" w:hAnsi="Arial" w:cs="Arial"/>
                <w:color w:val="212529"/>
                <w:sz w:val="24"/>
                <w:szCs w:val="24"/>
                <w:lang w:eastAsia="tr-TR"/>
              </w:rPr>
            </w:pPr>
            <w:r w:rsidRPr="009E78F3">
              <w:rPr>
                <w:rFonts w:ascii="Times New Roman" w:eastAsia="Times New Roman" w:hAnsi="Times New Roman" w:cs="Times New Roman"/>
                <w:color w:val="212529"/>
                <w:sz w:val="18"/>
                <w:szCs w:val="18"/>
                <w:lang w:eastAsia="tr-TR"/>
              </w:rPr>
              <w:t>8528.71.19.00.11</w:t>
            </w:r>
          </w:p>
          <w:p w:rsidR="009E78F3" w:rsidRPr="009E78F3" w:rsidRDefault="009E78F3" w:rsidP="009E78F3">
            <w:pPr>
              <w:spacing w:before="45" w:after="100" w:afterAutospacing="1" w:line="240" w:lineRule="auto"/>
              <w:jc w:val="center"/>
              <w:rPr>
                <w:rFonts w:ascii="Arial" w:eastAsia="Times New Roman" w:hAnsi="Arial" w:cs="Arial"/>
                <w:color w:val="212529"/>
                <w:sz w:val="24"/>
                <w:szCs w:val="24"/>
                <w:lang w:eastAsia="tr-TR"/>
              </w:rPr>
            </w:pPr>
            <w:r w:rsidRPr="009E78F3">
              <w:rPr>
                <w:rFonts w:ascii="Times New Roman" w:eastAsia="Times New Roman" w:hAnsi="Times New Roman" w:cs="Times New Roman"/>
                <w:color w:val="212529"/>
                <w:sz w:val="18"/>
                <w:szCs w:val="18"/>
                <w:lang w:eastAsia="tr-TR"/>
              </w:rPr>
              <w:t>8528.71.19.00.19</w:t>
            </w:r>
          </w:p>
          <w:p w:rsidR="009E78F3" w:rsidRPr="009E78F3" w:rsidRDefault="009E78F3" w:rsidP="009E78F3">
            <w:pPr>
              <w:spacing w:before="45" w:after="100" w:afterAutospacing="1" w:line="240" w:lineRule="auto"/>
              <w:jc w:val="center"/>
              <w:rPr>
                <w:rFonts w:ascii="Arial" w:eastAsia="Times New Roman" w:hAnsi="Arial" w:cs="Arial"/>
                <w:color w:val="212529"/>
                <w:sz w:val="24"/>
                <w:szCs w:val="24"/>
                <w:lang w:eastAsia="tr-TR"/>
              </w:rPr>
            </w:pPr>
            <w:r w:rsidRPr="009E78F3">
              <w:rPr>
                <w:rFonts w:ascii="Times New Roman" w:eastAsia="Times New Roman" w:hAnsi="Times New Roman" w:cs="Times New Roman"/>
                <w:color w:val="212529"/>
                <w:sz w:val="18"/>
                <w:szCs w:val="18"/>
                <w:lang w:eastAsia="tr-TR"/>
              </w:rPr>
              <w:t>8528.71.91.00.00</w:t>
            </w:r>
          </w:p>
        </w:tc>
        <w:tc>
          <w:tcPr>
            <w:tcW w:w="115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9E78F3" w:rsidRPr="009E78F3" w:rsidRDefault="009E78F3" w:rsidP="009E78F3">
            <w:pPr>
              <w:spacing w:before="45" w:after="165" w:line="240" w:lineRule="auto"/>
              <w:jc w:val="center"/>
              <w:rPr>
                <w:rFonts w:ascii="Arial" w:eastAsia="Times New Roman" w:hAnsi="Arial" w:cs="Arial"/>
                <w:color w:val="212529"/>
                <w:sz w:val="24"/>
                <w:szCs w:val="24"/>
                <w:lang w:eastAsia="tr-TR"/>
              </w:rPr>
            </w:pPr>
            <w:r w:rsidRPr="009E78F3">
              <w:rPr>
                <w:rFonts w:ascii="Arial" w:eastAsia="Times New Roman" w:hAnsi="Arial" w:cs="Arial"/>
                <w:color w:val="212529"/>
                <w:sz w:val="24"/>
                <w:szCs w:val="24"/>
                <w:lang w:eastAsia="tr-TR"/>
              </w:rPr>
              <w:t> </w:t>
            </w:r>
          </w:p>
          <w:p w:rsidR="009E78F3" w:rsidRPr="009E78F3" w:rsidRDefault="009E78F3" w:rsidP="009E78F3">
            <w:pPr>
              <w:spacing w:after="165" w:line="240" w:lineRule="auto"/>
              <w:jc w:val="center"/>
              <w:rPr>
                <w:rFonts w:ascii="Arial" w:eastAsia="Times New Roman" w:hAnsi="Arial" w:cs="Arial"/>
                <w:color w:val="212529"/>
                <w:sz w:val="24"/>
                <w:szCs w:val="24"/>
                <w:lang w:eastAsia="tr-TR"/>
              </w:rPr>
            </w:pPr>
            <w:r w:rsidRPr="009E78F3">
              <w:rPr>
                <w:rFonts w:ascii="Times New Roman" w:eastAsia="Times New Roman" w:hAnsi="Times New Roman" w:cs="Times New Roman"/>
                <w:color w:val="212529"/>
                <w:sz w:val="20"/>
                <w:szCs w:val="20"/>
                <w:lang w:eastAsia="tr-TR"/>
              </w:rPr>
              <w:t>10</w:t>
            </w:r>
          </w:p>
        </w:tc>
      </w:tr>
      <w:tr w:rsidR="009E78F3" w:rsidRPr="009E78F3" w:rsidTr="009E78F3">
        <w:trPr>
          <w:trHeight w:val="1797"/>
          <w:jc w:val="center"/>
        </w:trPr>
        <w:tc>
          <w:tcPr>
            <w:tcW w:w="601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9E78F3" w:rsidRPr="009E78F3" w:rsidRDefault="009E78F3" w:rsidP="009E78F3">
            <w:pPr>
              <w:spacing w:after="165" w:line="240" w:lineRule="auto"/>
              <w:jc w:val="both"/>
              <w:rPr>
                <w:rFonts w:ascii="Arial" w:eastAsia="Times New Roman" w:hAnsi="Arial" w:cs="Arial"/>
                <w:color w:val="212529"/>
                <w:sz w:val="24"/>
                <w:szCs w:val="24"/>
                <w:lang w:eastAsia="tr-TR"/>
              </w:rPr>
            </w:pPr>
            <w:r w:rsidRPr="009E78F3">
              <w:rPr>
                <w:rFonts w:ascii="Arial" w:eastAsia="Times New Roman" w:hAnsi="Arial" w:cs="Arial"/>
                <w:color w:val="212529"/>
                <w:sz w:val="24"/>
                <w:szCs w:val="24"/>
                <w:lang w:eastAsia="tr-TR"/>
              </w:rPr>
              <w:t> </w:t>
            </w:r>
          </w:p>
          <w:p w:rsidR="009E78F3" w:rsidRPr="009E78F3" w:rsidRDefault="009E78F3" w:rsidP="009E78F3">
            <w:pPr>
              <w:spacing w:after="165" w:line="240" w:lineRule="auto"/>
              <w:jc w:val="both"/>
              <w:rPr>
                <w:rFonts w:ascii="Arial" w:eastAsia="Times New Roman" w:hAnsi="Arial" w:cs="Arial"/>
                <w:color w:val="212529"/>
                <w:sz w:val="24"/>
                <w:szCs w:val="24"/>
                <w:lang w:eastAsia="tr-TR"/>
              </w:rPr>
            </w:pPr>
            <w:r w:rsidRPr="009E78F3">
              <w:rPr>
                <w:rFonts w:ascii="Times New Roman" w:eastAsia="Times New Roman" w:hAnsi="Times New Roman" w:cs="Times New Roman"/>
                <w:b/>
                <w:bCs/>
                <w:color w:val="212529"/>
                <w:sz w:val="18"/>
                <w:szCs w:val="18"/>
                <w:lang w:eastAsia="tr-TR"/>
              </w:rPr>
              <w:t>7-Taşıtlar (Üzerinde görsel ve/veya işitsel yayınları alabilen cihaz bulunanlar)</w:t>
            </w:r>
          </w:p>
          <w:p w:rsidR="009E78F3" w:rsidRPr="009E78F3" w:rsidRDefault="009E78F3" w:rsidP="009E78F3">
            <w:pPr>
              <w:spacing w:before="45" w:after="165" w:line="240" w:lineRule="auto"/>
              <w:rPr>
                <w:rFonts w:ascii="Arial" w:eastAsia="Times New Roman" w:hAnsi="Arial" w:cs="Arial"/>
                <w:color w:val="212529"/>
                <w:sz w:val="24"/>
                <w:szCs w:val="24"/>
                <w:lang w:eastAsia="tr-TR"/>
              </w:rPr>
            </w:pPr>
            <w:r w:rsidRPr="009E78F3">
              <w:rPr>
                <w:rFonts w:ascii="Times New Roman" w:eastAsia="Times New Roman" w:hAnsi="Times New Roman" w:cs="Times New Roman"/>
                <w:b/>
                <w:bCs/>
                <w:color w:val="212529"/>
                <w:sz w:val="18"/>
                <w:szCs w:val="18"/>
                <w:lang w:eastAsia="tr-TR"/>
              </w:rPr>
              <w:t>        a)</w:t>
            </w:r>
            <w:r w:rsidRPr="009E78F3">
              <w:rPr>
                <w:rFonts w:ascii="Times New Roman" w:eastAsia="Times New Roman" w:hAnsi="Times New Roman" w:cs="Times New Roman"/>
                <w:color w:val="212529"/>
                <w:sz w:val="18"/>
                <w:szCs w:val="18"/>
                <w:lang w:eastAsia="tr-TR"/>
              </w:rPr>
              <w:t> Kara taşıtları</w:t>
            </w:r>
          </w:p>
          <w:p w:rsidR="009E78F3" w:rsidRPr="009E78F3" w:rsidRDefault="009E78F3" w:rsidP="009E78F3">
            <w:pPr>
              <w:spacing w:before="45" w:after="165" w:line="240" w:lineRule="auto"/>
              <w:ind w:firstLine="412"/>
              <w:rPr>
                <w:rFonts w:ascii="Arial" w:eastAsia="Times New Roman" w:hAnsi="Arial" w:cs="Arial"/>
                <w:color w:val="212529"/>
                <w:sz w:val="24"/>
                <w:szCs w:val="24"/>
                <w:lang w:eastAsia="tr-TR"/>
              </w:rPr>
            </w:pPr>
            <w:r w:rsidRPr="009E78F3">
              <w:rPr>
                <w:rFonts w:ascii="Arial" w:eastAsia="Times New Roman" w:hAnsi="Arial" w:cs="Arial"/>
                <w:color w:val="212529"/>
                <w:sz w:val="24"/>
                <w:szCs w:val="24"/>
                <w:lang w:eastAsia="tr-TR"/>
              </w:rPr>
              <w:t> </w:t>
            </w:r>
          </w:p>
          <w:p w:rsidR="009E78F3" w:rsidRPr="009E78F3" w:rsidRDefault="009E78F3" w:rsidP="009E78F3">
            <w:pPr>
              <w:spacing w:before="45" w:after="165" w:line="240" w:lineRule="auto"/>
              <w:rPr>
                <w:rFonts w:ascii="Arial" w:eastAsia="Times New Roman" w:hAnsi="Arial" w:cs="Arial"/>
                <w:color w:val="212529"/>
                <w:sz w:val="24"/>
                <w:szCs w:val="24"/>
                <w:lang w:eastAsia="tr-TR"/>
              </w:rPr>
            </w:pPr>
            <w:r w:rsidRPr="009E78F3">
              <w:rPr>
                <w:rFonts w:ascii="Times New Roman" w:eastAsia="Times New Roman" w:hAnsi="Times New Roman" w:cs="Times New Roman"/>
                <w:b/>
                <w:bCs/>
                <w:color w:val="212529"/>
                <w:sz w:val="18"/>
                <w:szCs w:val="18"/>
                <w:lang w:eastAsia="tr-TR"/>
              </w:rPr>
              <w:t>        b)</w:t>
            </w:r>
            <w:r w:rsidRPr="009E78F3">
              <w:rPr>
                <w:rFonts w:ascii="Times New Roman" w:eastAsia="Times New Roman" w:hAnsi="Times New Roman" w:cs="Times New Roman"/>
                <w:color w:val="212529"/>
                <w:sz w:val="18"/>
                <w:szCs w:val="18"/>
                <w:lang w:eastAsia="tr-TR"/>
              </w:rPr>
              <w:t> Diğer taşıtlar</w:t>
            </w:r>
          </w:p>
        </w:tc>
        <w:tc>
          <w:tcPr>
            <w:tcW w:w="280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9E78F3" w:rsidRPr="009E78F3" w:rsidRDefault="009E78F3" w:rsidP="009E78F3">
            <w:pPr>
              <w:spacing w:before="45" w:after="100" w:afterAutospacing="1" w:line="240" w:lineRule="auto"/>
              <w:jc w:val="center"/>
              <w:rPr>
                <w:rFonts w:ascii="Arial" w:eastAsia="Times New Roman" w:hAnsi="Arial" w:cs="Arial"/>
                <w:color w:val="212529"/>
                <w:sz w:val="24"/>
                <w:szCs w:val="24"/>
                <w:lang w:eastAsia="tr-TR"/>
              </w:rPr>
            </w:pPr>
            <w:r w:rsidRPr="009E78F3">
              <w:rPr>
                <w:rFonts w:ascii="Arial" w:eastAsia="Times New Roman" w:hAnsi="Arial" w:cs="Arial"/>
                <w:color w:val="212529"/>
                <w:sz w:val="24"/>
                <w:szCs w:val="24"/>
                <w:lang w:eastAsia="tr-TR"/>
              </w:rPr>
              <w:t> </w:t>
            </w:r>
          </w:p>
          <w:p w:rsidR="009E78F3" w:rsidRPr="009E78F3" w:rsidRDefault="009E78F3" w:rsidP="009E78F3">
            <w:pPr>
              <w:spacing w:before="45" w:after="100" w:afterAutospacing="1" w:line="240" w:lineRule="auto"/>
              <w:jc w:val="center"/>
              <w:rPr>
                <w:rFonts w:ascii="Arial" w:eastAsia="Times New Roman" w:hAnsi="Arial" w:cs="Arial"/>
                <w:color w:val="212529"/>
                <w:sz w:val="24"/>
                <w:szCs w:val="24"/>
                <w:lang w:eastAsia="tr-TR"/>
              </w:rPr>
            </w:pPr>
            <w:r w:rsidRPr="009E78F3">
              <w:rPr>
                <w:rFonts w:ascii="Arial" w:eastAsia="Times New Roman" w:hAnsi="Arial" w:cs="Arial"/>
                <w:color w:val="212529"/>
                <w:sz w:val="24"/>
                <w:szCs w:val="24"/>
                <w:lang w:eastAsia="tr-TR"/>
              </w:rPr>
              <w:t> </w:t>
            </w:r>
          </w:p>
          <w:p w:rsidR="009E78F3" w:rsidRPr="009E78F3" w:rsidRDefault="009E78F3" w:rsidP="009E78F3">
            <w:pPr>
              <w:spacing w:before="45" w:after="100" w:afterAutospacing="1" w:line="240" w:lineRule="auto"/>
              <w:jc w:val="center"/>
              <w:rPr>
                <w:rFonts w:ascii="Arial" w:eastAsia="Times New Roman" w:hAnsi="Arial" w:cs="Arial"/>
                <w:color w:val="212529"/>
                <w:sz w:val="24"/>
                <w:szCs w:val="24"/>
                <w:lang w:eastAsia="tr-TR"/>
              </w:rPr>
            </w:pPr>
            <w:r w:rsidRPr="009E78F3">
              <w:rPr>
                <w:rFonts w:ascii="Arial" w:eastAsia="Times New Roman" w:hAnsi="Arial" w:cs="Arial"/>
                <w:color w:val="212529"/>
                <w:sz w:val="24"/>
                <w:szCs w:val="24"/>
                <w:lang w:eastAsia="tr-TR"/>
              </w:rPr>
              <w:t> </w:t>
            </w:r>
          </w:p>
          <w:p w:rsidR="009E78F3" w:rsidRPr="009E78F3" w:rsidRDefault="009E78F3" w:rsidP="009E78F3">
            <w:pPr>
              <w:spacing w:before="45" w:after="100" w:afterAutospacing="1" w:line="240" w:lineRule="auto"/>
              <w:jc w:val="center"/>
              <w:rPr>
                <w:rFonts w:ascii="Arial" w:eastAsia="Times New Roman" w:hAnsi="Arial" w:cs="Arial"/>
                <w:color w:val="212529"/>
                <w:sz w:val="24"/>
                <w:szCs w:val="24"/>
                <w:lang w:eastAsia="tr-TR"/>
              </w:rPr>
            </w:pPr>
            <w:r w:rsidRPr="009E78F3">
              <w:rPr>
                <w:rFonts w:ascii="Arial" w:eastAsia="Times New Roman" w:hAnsi="Arial" w:cs="Arial"/>
                <w:color w:val="212529"/>
                <w:sz w:val="24"/>
                <w:szCs w:val="24"/>
                <w:lang w:eastAsia="tr-TR"/>
              </w:rPr>
              <w:t> </w:t>
            </w:r>
          </w:p>
          <w:p w:rsidR="009E78F3" w:rsidRPr="009E78F3" w:rsidRDefault="009E78F3" w:rsidP="009E78F3">
            <w:pPr>
              <w:spacing w:before="45" w:after="100" w:afterAutospacing="1" w:line="240" w:lineRule="auto"/>
              <w:jc w:val="center"/>
              <w:rPr>
                <w:rFonts w:ascii="Arial" w:eastAsia="Times New Roman" w:hAnsi="Arial" w:cs="Arial"/>
                <w:color w:val="212529"/>
                <w:sz w:val="24"/>
                <w:szCs w:val="24"/>
                <w:lang w:eastAsia="tr-TR"/>
              </w:rPr>
            </w:pPr>
            <w:r w:rsidRPr="009E78F3">
              <w:rPr>
                <w:rFonts w:ascii="Times New Roman" w:eastAsia="Times New Roman" w:hAnsi="Times New Roman" w:cs="Times New Roman"/>
                <w:color w:val="212529"/>
                <w:sz w:val="18"/>
                <w:szCs w:val="18"/>
                <w:lang w:eastAsia="tr-TR"/>
              </w:rPr>
              <w:t>87.01, 87.02, 87.03, 87.04, 87.05, 87.09, 87.11, 8716.10</w:t>
            </w:r>
          </w:p>
          <w:p w:rsidR="009E78F3" w:rsidRPr="009E78F3" w:rsidRDefault="009E78F3" w:rsidP="009E78F3">
            <w:pPr>
              <w:spacing w:before="45" w:after="100" w:afterAutospacing="1" w:line="240" w:lineRule="auto"/>
              <w:jc w:val="center"/>
              <w:rPr>
                <w:rFonts w:ascii="Arial" w:eastAsia="Times New Roman" w:hAnsi="Arial" w:cs="Arial"/>
                <w:color w:val="212529"/>
                <w:sz w:val="24"/>
                <w:szCs w:val="24"/>
                <w:lang w:eastAsia="tr-TR"/>
              </w:rPr>
            </w:pPr>
            <w:r w:rsidRPr="009E78F3">
              <w:rPr>
                <w:rFonts w:ascii="Arial" w:eastAsia="Times New Roman" w:hAnsi="Arial" w:cs="Arial"/>
                <w:color w:val="212529"/>
                <w:sz w:val="24"/>
                <w:szCs w:val="24"/>
                <w:lang w:eastAsia="tr-TR"/>
              </w:rPr>
              <w:lastRenderedPageBreak/>
              <w:t> </w:t>
            </w:r>
          </w:p>
          <w:p w:rsidR="009E78F3" w:rsidRPr="009E78F3" w:rsidRDefault="009E78F3" w:rsidP="009E78F3">
            <w:pPr>
              <w:spacing w:before="45" w:after="100" w:afterAutospacing="1" w:line="240" w:lineRule="auto"/>
              <w:jc w:val="center"/>
              <w:rPr>
                <w:rFonts w:ascii="Arial" w:eastAsia="Times New Roman" w:hAnsi="Arial" w:cs="Arial"/>
                <w:color w:val="212529"/>
                <w:sz w:val="24"/>
                <w:szCs w:val="24"/>
                <w:lang w:eastAsia="tr-TR"/>
              </w:rPr>
            </w:pPr>
            <w:r w:rsidRPr="009E78F3">
              <w:rPr>
                <w:rFonts w:ascii="Arial" w:eastAsia="Times New Roman" w:hAnsi="Arial" w:cs="Arial"/>
                <w:color w:val="212529"/>
                <w:sz w:val="24"/>
                <w:szCs w:val="24"/>
                <w:lang w:eastAsia="tr-TR"/>
              </w:rPr>
              <w:t> </w:t>
            </w:r>
          </w:p>
          <w:p w:rsidR="009E78F3" w:rsidRPr="009E78F3" w:rsidRDefault="009E78F3" w:rsidP="009E78F3">
            <w:pPr>
              <w:spacing w:before="45" w:after="100" w:afterAutospacing="1" w:line="240" w:lineRule="auto"/>
              <w:jc w:val="center"/>
              <w:rPr>
                <w:rFonts w:ascii="Arial" w:eastAsia="Times New Roman" w:hAnsi="Arial" w:cs="Arial"/>
                <w:color w:val="212529"/>
                <w:sz w:val="24"/>
                <w:szCs w:val="24"/>
                <w:lang w:eastAsia="tr-TR"/>
              </w:rPr>
            </w:pPr>
            <w:r w:rsidRPr="009E78F3">
              <w:rPr>
                <w:rFonts w:ascii="Times New Roman" w:eastAsia="Times New Roman" w:hAnsi="Times New Roman" w:cs="Times New Roman"/>
                <w:color w:val="212529"/>
                <w:sz w:val="18"/>
                <w:szCs w:val="18"/>
                <w:lang w:eastAsia="tr-TR"/>
              </w:rPr>
              <w:t>86.01, 86.02, 88.01, 88.02, 89.01, 89.02, 89.03, 89.04, 89.05, 8906.90</w:t>
            </w:r>
          </w:p>
        </w:tc>
        <w:tc>
          <w:tcPr>
            <w:tcW w:w="115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9E78F3" w:rsidRPr="009E78F3" w:rsidRDefault="009E78F3" w:rsidP="009E78F3">
            <w:pPr>
              <w:spacing w:before="45" w:after="165" w:line="240" w:lineRule="auto"/>
              <w:jc w:val="center"/>
              <w:rPr>
                <w:rFonts w:ascii="Arial" w:eastAsia="Times New Roman" w:hAnsi="Arial" w:cs="Arial"/>
                <w:color w:val="212529"/>
                <w:sz w:val="24"/>
                <w:szCs w:val="24"/>
                <w:lang w:eastAsia="tr-TR"/>
              </w:rPr>
            </w:pPr>
            <w:r w:rsidRPr="009E78F3">
              <w:rPr>
                <w:rFonts w:ascii="Arial" w:eastAsia="Times New Roman" w:hAnsi="Arial" w:cs="Arial"/>
                <w:color w:val="212529"/>
                <w:sz w:val="24"/>
                <w:szCs w:val="24"/>
                <w:lang w:eastAsia="tr-TR"/>
              </w:rPr>
              <w:lastRenderedPageBreak/>
              <w:t> </w:t>
            </w:r>
          </w:p>
          <w:p w:rsidR="009E78F3" w:rsidRPr="009E78F3" w:rsidRDefault="009E78F3" w:rsidP="009E78F3">
            <w:pPr>
              <w:spacing w:before="45" w:after="165" w:line="240" w:lineRule="auto"/>
              <w:rPr>
                <w:rFonts w:ascii="Arial" w:eastAsia="Times New Roman" w:hAnsi="Arial" w:cs="Arial"/>
                <w:color w:val="212529"/>
                <w:sz w:val="24"/>
                <w:szCs w:val="24"/>
                <w:lang w:eastAsia="tr-TR"/>
              </w:rPr>
            </w:pPr>
            <w:r w:rsidRPr="009E78F3">
              <w:rPr>
                <w:rFonts w:ascii="Arial" w:eastAsia="Times New Roman" w:hAnsi="Arial" w:cs="Arial"/>
                <w:color w:val="212529"/>
                <w:sz w:val="24"/>
                <w:szCs w:val="24"/>
                <w:lang w:eastAsia="tr-TR"/>
              </w:rPr>
              <w:t> </w:t>
            </w:r>
          </w:p>
          <w:p w:rsidR="009E78F3" w:rsidRPr="009E78F3" w:rsidRDefault="009E78F3" w:rsidP="009E78F3">
            <w:pPr>
              <w:spacing w:before="45" w:after="165" w:line="240" w:lineRule="auto"/>
              <w:jc w:val="center"/>
              <w:rPr>
                <w:rFonts w:ascii="Arial" w:eastAsia="Times New Roman" w:hAnsi="Arial" w:cs="Arial"/>
                <w:color w:val="212529"/>
                <w:sz w:val="24"/>
                <w:szCs w:val="24"/>
                <w:lang w:eastAsia="tr-TR"/>
              </w:rPr>
            </w:pPr>
            <w:r w:rsidRPr="009E78F3">
              <w:rPr>
                <w:rFonts w:ascii="Times New Roman" w:eastAsia="Times New Roman" w:hAnsi="Times New Roman" w:cs="Times New Roman"/>
                <w:color w:val="212529"/>
                <w:sz w:val="20"/>
                <w:szCs w:val="20"/>
                <w:lang w:eastAsia="tr-TR"/>
              </w:rPr>
              <w:t>0,4</w:t>
            </w:r>
          </w:p>
          <w:p w:rsidR="009E78F3" w:rsidRPr="009E78F3" w:rsidRDefault="009E78F3" w:rsidP="009E78F3">
            <w:pPr>
              <w:spacing w:before="45" w:after="165" w:line="240" w:lineRule="auto"/>
              <w:jc w:val="center"/>
              <w:rPr>
                <w:rFonts w:ascii="Arial" w:eastAsia="Times New Roman" w:hAnsi="Arial" w:cs="Arial"/>
                <w:color w:val="212529"/>
                <w:sz w:val="24"/>
                <w:szCs w:val="24"/>
                <w:lang w:eastAsia="tr-TR"/>
              </w:rPr>
            </w:pPr>
            <w:r w:rsidRPr="009E78F3">
              <w:rPr>
                <w:rFonts w:ascii="Arial" w:eastAsia="Times New Roman" w:hAnsi="Arial" w:cs="Arial"/>
                <w:color w:val="212529"/>
                <w:sz w:val="24"/>
                <w:szCs w:val="24"/>
                <w:lang w:eastAsia="tr-TR"/>
              </w:rPr>
              <w:t> </w:t>
            </w:r>
          </w:p>
          <w:p w:rsidR="009E78F3" w:rsidRPr="009E78F3" w:rsidRDefault="009E78F3" w:rsidP="009E78F3">
            <w:pPr>
              <w:spacing w:before="45" w:after="165" w:line="240" w:lineRule="auto"/>
              <w:jc w:val="center"/>
              <w:rPr>
                <w:rFonts w:ascii="Arial" w:eastAsia="Times New Roman" w:hAnsi="Arial" w:cs="Arial"/>
                <w:color w:val="212529"/>
                <w:sz w:val="24"/>
                <w:szCs w:val="24"/>
                <w:lang w:eastAsia="tr-TR"/>
              </w:rPr>
            </w:pPr>
            <w:r w:rsidRPr="009E78F3">
              <w:rPr>
                <w:rFonts w:ascii="Arial" w:eastAsia="Times New Roman" w:hAnsi="Arial" w:cs="Arial"/>
                <w:color w:val="212529"/>
                <w:sz w:val="24"/>
                <w:szCs w:val="24"/>
                <w:lang w:eastAsia="tr-TR"/>
              </w:rPr>
              <w:t> </w:t>
            </w:r>
          </w:p>
          <w:p w:rsidR="009E78F3" w:rsidRPr="009E78F3" w:rsidRDefault="009E78F3" w:rsidP="009E78F3">
            <w:pPr>
              <w:spacing w:before="45" w:after="165" w:line="240" w:lineRule="auto"/>
              <w:jc w:val="center"/>
              <w:rPr>
                <w:rFonts w:ascii="Arial" w:eastAsia="Times New Roman" w:hAnsi="Arial" w:cs="Arial"/>
                <w:color w:val="212529"/>
                <w:sz w:val="24"/>
                <w:szCs w:val="24"/>
                <w:lang w:eastAsia="tr-TR"/>
              </w:rPr>
            </w:pPr>
            <w:r w:rsidRPr="009E78F3">
              <w:rPr>
                <w:rFonts w:ascii="Times New Roman" w:eastAsia="Times New Roman" w:hAnsi="Times New Roman" w:cs="Times New Roman"/>
                <w:color w:val="212529"/>
                <w:sz w:val="20"/>
                <w:szCs w:val="20"/>
                <w:lang w:eastAsia="tr-TR"/>
              </w:rPr>
              <w:t>0,01</w:t>
            </w:r>
          </w:p>
        </w:tc>
      </w:tr>
      <w:tr w:rsidR="009E78F3" w:rsidRPr="009E78F3" w:rsidTr="009E78F3">
        <w:trPr>
          <w:trHeight w:val="21"/>
          <w:jc w:val="center"/>
        </w:trPr>
        <w:tc>
          <w:tcPr>
            <w:tcW w:w="601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9E78F3" w:rsidRPr="009E78F3" w:rsidRDefault="009E78F3" w:rsidP="009E78F3">
            <w:pPr>
              <w:spacing w:before="45" w:after="165" w:line="240" w:lineRule="auto"/>
              <w:rPr>
                <w:rFonts w:ascii="Arial" w:eastAsia="Times New Roman" w:hAnsi="Arial" w:cs="Arial"/>
                <w:color w:val="212529"/>
                <w:sz w:val="24"/>
                <w:szCs w:val="24"/>
                <w:lang w:eastAsia="tr-TR"/>
              </w:rPr>
            </w:pPr>
            <w:r w:rsidRPr="009E78F3">
              <w:rPr>
                <w:rFonts w:ascii="Times New Roman" w:eastAsia="Times New Roman" w:hAnsi="Times New Roman" w:cs="Times New Roman"/>
                <w:b/>
                <w:bCs/>
                <w:color w:val="212529"/>
                <w:sz w:val="18"/>
                <w:szCs w:val="18"/>
                <w:lang w:eastAsia="tr-TR"/>
              </w:rPr>
              <w:t>8-Diğer cihazlar</w:t>
            </w:r>
          </w:p>
          <w:p w:rsidR="009E78F3" w:rsidRPr="009E78F3" w:rsidRDefault="009E78F3" w:rsidP="009E78F3">
            <w:pPr>
              <w:numPr>
                <w:ilvl w:val="0"/>
                <w:numId w:val="2"/>
              </w:numPr>
              <w:spacing w:before="45" w:after="100" w:afterAutospacing="1" w:line="240" w:lineRule="auto"/>
              <w:rPr>
                <w:rFonts w:ascii="Arial" w:eastAsia="Times New Roman" w:hAnsi="Arial" w:cs="Arial"/>
                <w:color w:val="212529"/>
                <w:sz w:val="24"/>
                <w:szCs w:val="24"/>
                <w:lang w:eastAsia="tr-TR"/>
              </w:rPr>
            </w:pPr>
            <w:r w:rsidRPr="009E78F3">
              <w:rPr>
                <w:rFonts w:ascii="Times New Roman" w:eastAsia="Times New Roman" w:hAnsi="Times New Roman" w:cs="Times New Roman"/>
                <w:color w:val="212529"/>
                <w:sz w:val="18"/>
                <w:szCs w:val="18"/>
                <w:lang w:eastAsia="tr-TR"/>
              </w:rPr>
              <w:t xml:space="preserve">Radyolu ve/veya </w:t>
            </w:r>
            <w:proofErr w:type="spellStart"/>
            <w:r w:rsidRPr="009E78F3">
              <w:rPr>
                <w:rFonts w:ascii="Times New Roman" w:eastAsia="Times New Roman" w:hAnsi="Times New Roman" w:cs="Times New Roman"/>
                <w:color w:val="212529"/>
                <w:sz w:val="18"/>
                <w:szCs w:val="18"/>
                <w:lang w:eastAsia="tr-TR"/>
              </w:rPr>
              <w:t>TV'li</w:t>
            </w:r>
            <w:proofErr w:type="spellEnd"/>
            <w:r w:rsidRPr="009E78F3">
              <w:rPr>
                <w:rFonts w:ascii="Times New Roman" w:eastAsia="Times New Roman" w:hAnsi="Times New Roman" w:cs="Times New Roman"/>
                <w:color w:val="212529"/>
                <w:sz w:val="18"/>
                <w:szCs w:val="18"/>
                <w:lang w:eastAsia="tr-TR"/>
              </w:rPr>
              <w:t xml:space="preserve"> ışıldak</w:t>
            </w:r>
          </w:p>
          <w:p w:rsidR="009E78F3" w:rsidRPr="009E78F3" w:rsidRDefault="009E78F3" w:rsidP="009E78F3">
            <w:pPr>
              <w:numPr>
                <w:ilvl w:val="0"/>
                <w:numId w:val="2"/>
              </w:numPr>
              <w:spacing w:before="45" w:after="100" w:afterAutospacing="1" w:line="240" w:lineRule="auto"/>
              <w:rPr>
                <w:rFonts w:ascii="Arial" w:eastAsia="Times New Roman" w:hAnsi="Arial" w:cs="Arial"/>
                <w:color w:val="212529"/>
                <w:sz w:val="24"/>
                <w:szCs w:val="24"/>
                <w:lang w:eastAsia="tr-TR"/>
              </w:rPr>
            </w:pPr>
            <w:r w:rsidRPr="009E78F3">
              <w:rPr>
                <w:rFonts w:ascii="Times New Roman" w:eastAsia="Times New Roman" w:hAnsi="Times New Roman" w:cs="Times New Roman"/>
                <w:color w:val="212529"/>
                <w:sz w:val="18"/>
                <w:szCs w:val="18"/>
                <w:lang w:eastAsia="tr-TR"/>
              </w:rPr>
              <w:t xml:space="preserve">Radyolu ve/veya </w:t>
            </w:r>
            <w:proofErr w:type="spellStart"/>
            <w:r w:rsidRPr="009E78F3">
              <w:rPr>
                <w:rFonts w:ascii="Times New Roman" w:eastAsia="Times New Roman" w:hAnsi="Times New Roman" w:cs="Times New Roman"/>
                <w:color w:val="212529"/>
                <w:sz w:val="18"/>
                <w:szCs w:val="18"/>
                <w:lang w:eastAsia="tr-TR"/>
              </w:rPr>
              <w:t>TV'li</w:t>
            </w:r>
            <w:proofErr w:type="spellEnd"/>
            <w:r w:rsidRPr="009E78F3">
              <w:rPr>
                <w:rFonts w:ascii="Times New Roman" w:eastAsia="Times New Roman" w:hAnsi="Times New Roman" w:cs="Times New Roman"/>
                <w:color w:val="212529"/>
                <w:sz w:val="18"/>
                <w:szCs w:val="18"/>
                <w:lang w:eastAsia="tr-TR"/>
              </w:rPr>
              <w:t xml:space="preserve"> saat</w:t>
            </w:r>
          </w:p>
          <w:p w:rsidR="009E78F3" w:rsidRPr="009E78F3" w:rsidRDefault="009E78F3" w:rsidP="009E78F3">
            <w:pPr>
              <w:numPr>
                <w:ilvl w:val="0"/>
                <w:numId w:val="2"/>
              </w:numPr>
              <w:spacing w:before="45" w:after="100" w:afterAutospacing="1" w:line="240" w:lineRule="auto"/>
              <w:rPr>
                <w:rFonts w:ascii="Arial" w:eastAsia="Times New Roman" w:hAnsi="Arial" w:cs="Arial"/>
                <w:color w:val="212529"/>
                <w:sz w:val="24"/>
                <w:szCs w:val="24"/>
                <w:lang w:eastAsia="tr-TR"/>
              </w:rPr>
            </w:pPr>
            <w:r w:rsidRPr="009E78F3">
              <w:rPr>
                <w:rFonts w:ascii="Times New Roman" w:eastAsia="Times New Roman" w:hAnsi="Times New Roman" w:cs="Times New Roman"/>
                <w:color w:val="212529"/>
                <w:sz w:val="18"/>
                <w:szCs w:val="18"/>
                <w:lang w:eastAsia="tr-TR"/>
              </w:rPr>
              <w:t>Radyolu kulaklık</w:t>
            </w:r>
          </w:p>
          <w:p w:rsidR="009E78F3" w:rsidRPr="009E78F3" w:rsidRDefault="009E78F3" w:rsidP="009E78F3">
            <w:pPr>
              <w:numPr>
                <w:ilvl w:val="0"/>
                <w:numId w:val="2"/>
              </w:numPr>
              <w:spacing w:before="45" w:after="100" w:afterAutospacing="1" w:line="240" w:lineRule="auto"/>
              <w:rPr>
                <w:rFonts w:ascii="Arial" w:eastAsia="Times New Roman" w:hAnsi="Arial" w:cs="Arial"/>
                <w:color w:val="212529"/>
                <w:sz w:val="24"/>
                <w:szCs w:val="24"/>
                <w:lang w:eastAsia="tr-TR"/>
              </w:rPr>
            </w:pPr>
            <w:r w:rsidRPr="009E78F3">
              <w:rPr>
                <w:rFonts w:ascii="Times New Roman" w:eastAsia="Times New Roman" w:hAnsi="Times New Roman" w:cs="Times New Roman"/>
                <w:color w:val="212529"/>
                <w:sz w:val="18"/>
                <w:szCs w:val="18"/>
                <w:lang w:eastAsia="tr-TR"/>
              </w:rPr>
              <w:t>Radyolu fotoğraf makinesi</w:t>
            </w:r>
          </w:p>
          <w:p w:rsidR="009E78F3" w:rsidRPr="009E78F3" w:rsidRDefault="009E78F3" w:rsidP="009E78F3">
            <w:pPr>
              <w:numPr>
                <w:ilvl w:val="0"/>
                <w:numId w:val="2"/>
              </w:numPr>
              <w:spacing w:before="45" w:after="100" w:afterAutospacing="1" w:line="240" w:lineRule="auto"/>
              <w:rPr>
                <w:rFonts w:ascii="Arial" w:eastAsia="Times New Roman" w:hAnsi="Arial" w:cs="Arial"/>
                <w:color w:val="212529"/>
                <w:sz w:val="24"/>
                <w:szCs w:val="24"/>
                <w:lang w:eastAsia="tr-TR"/>
              </w:rPr>
            </w:pPr>
            <w:r w:rsidRPr="009E78F3">
              <w:rPr>
                <w:rFonts w:ascii="Times New Roman" w:eastAsia="Times New Roman" w:hAnsi="Times New Roman" w:cs="Times New Roman"/>
                <w:color w:val="212529"/>
                <w:sz w:val="18"/>
                <w:szCs w:val="18"/>
                <w:lang w:eastAsia="tr-TR"/>
              </w:rPr>
              <w:t>Radyolu adımsayar</w:t>
            </w:r>
          </w:p>
          <w:p w:rsidR="009E78F3" w:rsidRPr="009E78F3" w:rsidRDefault="009E78F3" w:rsidP="009E78F3">
            <w:pPr>
              <w:numPr>
                <w:ilvl w:val="0"/>
                <w:numId w:val="2"/>
              </w:numPr>
              <w:spacing w:before="45" w:after="100" w:afterAutospacing="1" w:line="240" w:lineRule="auto"/>
              <w:rPr>
                <w:rFonts w:ascii="Arial" w:eastAsia="Times New Roman" w:hAnsi="Arial" w:cs="Arial"/>
                <w:color w:val="212529"/>
                <w:sz w:val="24"/>
                <w:szCs w:val="24"/>
                <w:lang w:eastAsia="tr-TR"/>
              </w:rPr>
            </w:pPr>
            <w:r w:rsidRPr="009E78F3">
              <w:rPr>
                <w:rFonts w:ascii="Times New Roman" w:eastAsia="Times New Roman" w:hAnsi="Times New Roman" w:cs="Times New Roman"/>
                <w:color w:val="212529"/>
                <w:sz w:val="18"/>
                <w:szCs w:val="18"/>
                <w:lang w:eastAsia="tr-TR"/>
              </w:rPr>
              <w:t>Radyolu Kalemler</w:t>
            </w:r>
          </w:p>
          <w:p w:rsidR="009E78F3" w:rsidRPr="009E78F3" w:rsidRDefault="009E78F3" w:rsidP="009E78F3">
            <w:pPr>
              <w:numPr>
                <w:ilvl w:val="0"/>
                <w:numId w:val="2"/>
              </w:numPr>
              <w:spacing w:before="45" w:after="100" w:afterAutospacing="1" w:line="240" w:lineRule="auto"/>
              <w:rPr>
                <w:rFonts w:ascii="Arial" w:eastAsia="Times New Roman" w:hAnsi="Arial" w:cs="Arial"/>
                <w:color w:val="212529"/>
                <w:sz w:val="24"/>
                <w:szCs w:val="24"/>
                <w:lang w:eastAsia="tr-TR"/>
              </w:rPr>
            </w:pPr>
            <w:r w:rsidRPr="009E78F3">
              <w:rPr>
                <w:rFonts w:ascii="Times New Roman" w:eastAsia="Times New Roman" w:hAnsi="Times New Roman" w:cs="Times New Roman"/>
                <w:color w:val="212529"/>
                <w:sz w:val="18"/>
                <w:szCs w:val="18"/>
                <w:lang w:eastAsia="tr-TR"/>
              </w:rPr>
              <w:t xml:space="preserve">Radyolu ve/veya </w:t>
            </w:r>
            <w:proofErr w:type="spellStart"/>
            <w:r w:rsidRPr="009E78F3">
              <w:rPr>
                <w:rFonts w:ascii="Times New Roman" w:eastAsia="Times New Roman" w:hAnsi="Times New Roman" w:cs="Times New Roman"/>
                <w:color w:val="212529"/>
                <w:sz w:val="18"/>
                <w:szCs w:val="18"/>
                <w:lang w:eastAsia="tr-TR"/>
              </w:rPr>
              <w:t>TV’li</w:t>
            </w:r>
            <w:proofErr w:type="spellEnd"/>
            <w:r w:rsidRPr="009E78F3">
              <w:rPr>
                <w:rFonts w:ascii="Times New Roman" w:eastAsia="Times New Roman" w:hAnsi="Times New Roman" w:cs="Times New Roman"/>
                <w:color w:val="212529"/>
                <w:sz w:val="18"/>
                <w:szCs w:val="18"/>
                <w:lang w:eastAsia="tr-TR"/>
              </w:rPr>
              <w:t xml:space="preserve"> banyo sistemleri</w:t>
            </w:r>
          </w:p>
          <w:p w:rsidR="009E78F3" w:rsidRPr="009E78F3" w:rsidRDefault="009E78F3" w:rsidP="009E78F3">
            <w:pPr>
              <w:numPr>
                <w:ilvl w:val="0"/>
                <w:numId w:val="2"/>
              </w:numPr>
              <w:spacing w:before="45" w:after="100" w:afterAutospacing="1" w:line="240" w:lineRule="auto"/>
              <w:rPr>
                <w:rFonts w:ascii="Arial" w:eastAsia="Times New Roman" w:hAnsi="Arial" w:cs="Arial"/>
                <w:color w:val="212529"/>
                <w:sz w:val="24"/>
                <w:szCs w:val="24"/>
                <w:lang w:eastAsia="tr-TR"/>
              </w:rPr>
            </w:pPr>
            <w:r w:rsidRPr="009E78F3">
              <w:rPr>
                <w:rFonts w:ascii="Times New Roman" w:eastAsia="Times New Roman" w:hAnsi="Times New Roman" w:cs="Times New Roman"/>
                <w:color w:val="212529"/>
                <w:sz w:val="18"/>
                <w:szCs w:val="18"/>
                <w:lang w:eastAsia="tr-TR"/>
              </w:rPr>
              <w:t xml:space="preserve">Radyo/TV yayını alabilen </w:t>
            </w:r>
            <w:proofErr w:type="spellStart"/>
            <w:r w:rsidRPr="009E78F3">
              <w:rPr>
                <w:rFonts w:ascii="Times New Roman" w:eastAsia="Times New Roman" w:hAnsi="Times New Roman" w:cs="Times New Roman"/>
                <w:color w:val="212529"/>
                <w:sz w:val="18"/>
                <w:szCs w:val="18"/>
                <w:lang w:eastAsia="tr-TR"/>
              </w:rPr>
              <w:t>navigasyon</w:t>
            </w:r>
            <w:proofErr w:type="spellEnd"/>
            <w:r w:rsidRPr="009E78F3">
              <w:rPr>
                <w:rFonts w:ascii="Times New Roman" w:eastAsia="Times New Roman" w:hAnsi="Times New Roman" w:cs="Times New Roman"/>
                <w:color w:val="212529"/>
                <w:sz w:val="18"/>
                <w:szCs w:val="18"/>
                <w:lang w:eastAsia="tr-TR"/>
              </w:rPr>
              <w:t xml:space="preserve"> cihazları</w:t>
            </w:r>
          </w:p>
          <w:p w:rsidR="009E78F3" w:rsidRPr="009E78F3" w:rsidRDefault="009E78F3" w:rsidP="009E78F3">
            <w:pPr>
              <w:numPr>
                <w:ilvl w:val="0"/>
                <w:numId w:val="2"/>
              </w:numPr>
              <w:spacing w:before="45" w:after="100" w:afterAutospacing="1" w:line="240" w:lineRule="auto"/>
              <w:rPr>
                <w:rFonts w:ascii="Arial" w:eastAsia="Times New Roman" w:hAnsi="Arial" w:cs="Arial"/>
                <w:color w:val="212529"/>
                <w:sz w:val="24"/>
                <w:szCs w:val="24"/>
                <w:lang w:eastAsia="tr-TR"/>
              </w:rPr>
            </w:pPr>
            <w:r w:rsidRPr="009E78F3">
              <w:rPr>
                <w:rFonts w:ascii="Times New Roman" w:eastAsia="Times New Roman" w:hAnsi="Times New Roman" w:cs="Times New Roman"/>
                <w:color w:val="212529"/>
                <w:sz w:val="18"/>
                <w:szCs w:val="18"/>
                <w:lang w:eastAsia="tr-TR"/>
              </w:rPr>
              <w:t xml:space="preserve">Radyolu ve/veya </w:t>
            </w:r>
            <w:proofErr w:type="spellStart"/>
            <w:r w:rsidRPr="009E78F3">
              <w:rPr>
                <w:rFonts w:ascii="Times New Roman" w:eastAsia="Times New Roman" w:hAnsi="Times New Roman" w:cs="Times New Roman"/>
                <w:color w:val="212529"/>
                <w:sz w:val="18"/>
                <w:szCs w:val="18"/>
                <w:lang w:eastAsia="tr-TR"/>
              </w:rPr>
              <w:t>TV’li</w:t>
            </w:r>
            <w:proofErr w:type="spellEnd"/>
            <w:r w:rsidRPr="009E78F3">
              <w:rPr>
                <w:rFonts w:ascii="Times New Roman" w:eastAsia="Times New Roman" w:hAnsi="Times New Roman" w:cs="Times New Roman"/>
                <w:color w:val="212529"/>
                <w:sz w:val="18"/>
                <w:szCs w:val="18"/>
                <w:lang w:eastAsia="tr-TR"/>
              </w:rPr>
              <w:t xml:space="preserve"> banyo sistemleri</w:t>
            </w:r>
          </w:p>
          <w:p w:rsidR="009E78F3" w:rsidRPr="009E78F3" w:rsidRDefault="009E78F3" w:rsidP="009E78F3">
            <w:pPr>
              <w:numPr>
                <w:ilvl w:val="0"/>
                <w:numId w:val="2"/>
              </w:numPr>
              <w:spacing w:before="45" w:after="100" w:afterAutospacing="1" w:line="240" w:lineRule="auto"/>
              <w:rPr>
                <w:rFonts w:ascii="Arial" w:eastAsia="Times New Roman" w:hAnsi="Arial" w:cs="Arial"/>
                <w:color w:val="212529"/>
                <w:sz w:val="24"/>
                <w:szCs w:val="24"/>
                <w:lang w:eastAsia="tr-TR"/>
              </w:rPr>
            </w:pPr>
            <w:r w:rsidRPr="009E78F3">
              <w:rPr>
                <w:rFonts w:ascii="Times New Roman" w:eastAsia="Times New Roman" w:hAnsi="Times New Roman" w:cs="Times New Roman"/>
                <w:color w:val="212529"/>
                <w:sz w:val="18"/>
                <w:szCs w:val="18"/>
                <w:lang w:eastAsia="tr-TR"/>
              </w:rPr>
              <w:t>Radyo ve/veya televizyon eklentili buzdolapları</w:t>
            </w:r>
          </w:p>
          <w:p w:rsidR="009E78F3" w:rsidRPr="009E78F3" w:rsidRDefault="009E78F3" w:rsidP="009E78F3">
            <w:pPr>
              <w:numPr>
                <w:ilvl w:val="0"/>
                <w:numId w:val="2"/>
              </w:numPr>
              <w:spacing w:before="45" w:after="100" w:afterAutospacing="1" w:line="240" w:lineRule="auto"/>
              <w:rPr>
                <w:rFonts w:ascii="Arial" w:eastAsia="Times New Roman" w:hAnsi="Arial" w:cs="Arial"/>
                <w:color w:val="212529"/>
                <w:sz w:val="24"/>
                <w:szCs w:val="24"/>
                <w:lang w:eastAsia="tr-TR"/>
              </w:rPr>
            </w:pPr>
            <w:r w:rsidRPr="009E78F3">
              <w:rPr>
                <w:rFonts w:ascii="Times New Roman" w:eastAsia="Times New Roman" w:hAnsi="Times New Roman" w:cs="Times New Roman"/>
                <w:color w:val="212529"/>
                <w:sz w:val="18"/>
                <w:szCs w:val="18"/>
                <w:lang w:eastAsia="tr-TR"/>
              </w:rPr>
              <w:t xml:space="preserve">DVD-VCD </w:t>
            </w:r>
            <w:proofErr w:type="spellStart"/>
            <w:r w:rsidRPr="009E78F3">
              <w:rPr>
                <w:rFonts w:ascii="Times New Roman" w:eastAsia="Times New Roman" w:hAnsi="Times New Roman" w:cs="Times New Roman"/>
                <w:color w:val="212529"/>
                <w:sz w:val="18"/>
                <w:szCs w:val="18"/>
                <w:lang w:eastAsia="tr-TR"/>
              </w:rPr>
              <w:t>player</w:t>
            </w:r>
            <w:proofErr w:type="spellEnd"/>
            <w:r w:rsidRPr="009E78F3">
              <w:rPr>
                <w:rFonts w:ascii="Times New Roman" w:eastAsia="Times New Roman" w:hAnsi="Times New Roman" w:cs="Times New Roman"/>
                <w:color w:val="212529"/>
                <w:sz w:val="18"/>
                <w:szCs w:val="18"/>
                <w:lang w:eastAsia="tr-TR"/>
              </w:rPr>
              <w:t xml:space="preserve"> ve benzerleri</w:t>
            </w:r>
          </w:p>
          <w:p w:rsidR="009E78F3" w:rsidRPr="009E78F3" w:rsidRDefault="009E78F3" w:rsidP="009E78F3">
            <w:pPr>
              <w:numPr>
                <w:ilvl w:val="0"/>
                <w:numId w:val="2"/>
              </w:numPr>
              <w:spacing w:before="45" w:after="100" w:afterAutospacing="1" w:line="240" w:lineRule="auto"/>
              <w:rPr>
                <w:rFonts w:ascii="Arial" w:eastAsia="Times New Roman" w:hAnsi="Arial" w:cs="Arial"/>
                <w:color w:val="212529"/>
                <w:sz w:val="24"/>
                <w:szCs w:val="24"/>
                <w:lang w:eastAsia="tr-TR"/>
              </w:rPr>
            </w:pPr>
            <w:r w:rsidRPr="009E78F3">
              <w:rPr>
                <w:rFonts w:ascii="Times New Roman" w:eastAsia="Times New Roman" w:hAnsi="Times New Roman" w:cs="Times New Roman"/>
                <w:color w:val="212529"/>
                <w:sz w:val="18"/>
                <w:szCs w:val="18"/>
                <w:lang w:eastAsia="tr-TR"/>
              </w:rPr>
              <w:t xml:space="preserve">FM </w:t>
            </w:r>
            <w:proofErr w:type="spellStart"/>
            <w:r w:rsidRPr="009E78F3">
              <w:rPr>
                <w:rFonts w:ascii="Times New Roman" w:eastAsia="Times New Roman" w:hAnsi="Times New Roman" w:cs="Times New Roman"/>
                <w:color w:val="212529"/>
                <w:sz w:val="18"/>
                <w:szCs w:val="18"/>
                <w:lang w:eastAsia="tr-TR"/>
              </w:rPr>
              <w:t>tuner</w:t>
            </w:r>
            <w:proofErr w:type="spellEnd"/>
            <w:r w:rsidRPr="009E78F3">
              <w:rPr>
                <w:rFonts w:ascii="Times New Roman" w:eastAsia="Times New Roman" w:hAnsi="Times New Roman" w:cs="Times New Roman"/>
                <w:color w:val="212529"/>
                <w:sz w:val="18"/>
                <w:szCs w:val="18"/>
                <w:lang w:eastAsia="tr-TR"/>
              </w:rPr>
              <w:t xml:space="preserve"> kartı</w:t>
            </w:r>
          </w:p>
          <w:p w:rsidR="009E78F3" w:rsidRPr="009E78F3" w:rsidRDefault="009E78F3" w:rsidP="009E78F3">
            <w:pPr>
              <w:numPr>
                <w:ilvl w:val="0"/>
                <w:numId w:val="2"/>
              </w:numPr>
              <w:spacing w:before="45" w:after="100" w:afterAutospacing="1" w:line="240" w:lineRule="auto"/>
              <w:rPr>
                <w:rFonts w:ascii="Arial" w:eastAsia="Times New Roman" w:hAnsi="Arial" w:cs="Arial"/>
                <w:color w:val="212529"/>
                <w:sz w:val="24"/>
                <w:szCs w:val="24"/>
                <w:lang w:eastAsia="tr-TR"/>
              </w:rPr>
            </w:pPr>
            <w:r w:rsidRPr="009E78F3">
              <w:rPr>
                <w:rFonts w:ascii="Times New Roman" w:eastAsia="Times New Roman" w:hAnsi="Times New Roman" w:cs="Times New Roman"/>
                <w:color w:val="212529"/>
                <w:sz w:val="18"/>
                <w:szCs w:val="18"/>
                <w:lang w:eastAsia="tr-TR"/>
              </w:rPr>
              <w:t>TV tüner kartı</w:t>
            </w:r>
          </w:p>
          <w:p w:rsidR="009E78F3" w:rsidRPr="009E78F3" w:rsidRDefault="009E78F3" w:rsidP="009E78F3">
            <w:pPr>
              <w:numPr>
                <w:ilvl w:val="0"/>
                <w:numId w:val="2"/>
              </w:numPr>
              <w:spacing w:before="45" w:after="100" w:afterAutospacing="1" w:line="240" w:lineRule="auto"/>
              <w:rPr>
                <w:rFonts w:ascii="Arial" w:eastAsia="Times New Roman" w:hAnsi="Arial" w:cs="Arial"/>
                <w:color w:val="212529"/>
                <w:sz w:val="24"/>
                <w:szCs w:val="24"/>
                <w:lang w:eastAsia="tr-TR"/>
              </w:rPr>
            </w:pPr>
            <w:r w:rsidRPr="009E78F3">
              <w:rPr>
                <w:rFonts w:ascii="Times New Roman" w:eastAsia="Times New Roman" w:hAnsi="Times New Roman" w:cs="Times New Roman"/>
                <w:color w:val="212529"/>
                <w:sz w:val="18"/>
                <w:szCs w:val="18"/>
                <w:lang w:eastAsia="tr-TR"/>
              </w:rPr>
              <w:t>MP3/MP4 çalar ve benzerleri</w:t>
            </w:r>
          </w:p>
          <w:p w:rsidR="009E78F3" w:rsidRPr="009E78F3" w:rsidRDefault="009E78F3" w:rsidP="009E78F3">
            <w:pPr>
              <w:numPr>
                <w:ilvl w:val="0"/>
                <w:numId w:val="2"/>
              </w:numPr>
              <w:spacing w:before="45" w:after="100" w:afterAutospacing="1" w:line="240" w:lineRule="auto"/>
              <w:rPr>
                <w:rFonts w:ascii="Arial" w:eastAsia="Times New Roman" w:hAnsi="Arial" w:cs="Arial"/>
                <w:color w:val="212529"/>
                <w:sz w:val="24"/>
                <w:szCs w:val="24"/>
                <w:lang w:eastAsia="tr-TR"/>
              </w:rPr>
            </w:pPr>
            <w:r w:rsidRPr="009E78F3">
              <w:rPr>
                <w:rFonts w:ascii="Times New Roman" w:eastAsia="Times New Roman" w:hAnsi="Times New Roman" w:cs="Times New Roman"/>
                <w:color w:val="212529"/>
                <w:sz w:val="18"/>
                <w:szCs w:val="18"/>
                <w:lang w:eastAsia="tr-TR"/>
              </w:rPr>
              <w:t>Ev sinema sistemleri</w:t>
            </w:r>
          </w:p>
          <w:p w:rsidR="009E78F3" w:rsidRPr="009E78F3" w:rsidRDefault="009E78F3" w:rsidP="009E78F3">
            <w:pPr>
              <w:spacing w:before="45" w:after="165" w:line="240" w:lineRule="auto"/>
              <w:rPr>
                <w:rFonts w:ascii="Arial" w:eastAsia="Times New Roman" w:hAnsi="Arial" w:cs="Arial"/>
                <w:color w:val="212529"/>
                <w:sz w:val="24"/>
                <w:szCs w:val="24"/>
                <w:lang w:eastAsia="tr-TR"/>
              </w:rPr>
            </w:pPr>
            <w:r w:rsidRPr="009E78F3">
              <w:rPr>
                <w:rFonts w:ascii="Arial" w:eastAsia="Times New Roman" w:hAnsi="Arial" w:cs="Arial"/>
                <w:color w:val="212529"/>
                <w:sz w:val="24"/>
                <w:szCs w:val="24"/>
                <w:lang w:eastAsia="tr-TR"/>
              </w:rPr>
              <w:t> </w:t>
            </w:r>
          </w:p>
          <w:p w:rsidR="009E78F3" w:rsidRPr="009E78F3" w:rsidRDefault="009E78F3" w:rsidP="009E78F3">
            <w:pPr>
              <w:spacing w:before="45" w:after="165" w:line="240" w:lineRule="auto"/>
              <w:rPr>
                <w:rFonts w:ascii="Arial" w:eastAsia="Times New Roman" w:hAnsi="Arial" w:cs="Arial"/>
                <w:color w:val="212529"/>
                <w:sz w:val="24"/>
                <w:szCs w:val="24"/>
                <w:lang w:eastAsia="tr-TR"/>
              </w:rPr>
            </w:pPr>
            <w:r w:rsidRPr="009E78F3">
              <w:rPr>
                <w:rFonts w:ascii="Arial" w:eastAsia="Times New Roman" w:hAnsi="Arial" w:cs="Arial"/>
                <w:color w:val="212529"/>
                <w:sz w:val="24"/>
                <w:szCs w:val="24"/>
                <w:lang w:eastAsia="tr-TR"/>
              </w:rPr>
              <w:t> </w:t>
            </w:r>
          </w:p>
        </w:tc>
        <w:tc>
          <w:tcPr>
            <w:tcW w:w="280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E78F3" w:rsidRPr="009E78F3" w:rsidRDefault="009E78F3" w:rsidP="009E78F3">
            <w:pPr>
              <w:spacing w:before="45" w:after="100" w:afterAutospacing="1" w:line="240" w:lineRule="auto"/>
              <w:jc w:val="center"/>
              <w:rPr>
                <w:rFonts w:ascii="Arial" w:eastAsia="Times New Roman" w:hAnsi="Arial" w:cs="Arial"/>
                <w:color w:val="212529"/>
                <w:sz w:val="24"/>
                <w:szCs w:val="24"/>
                <w:lang w:eastAsia="tr-TR"/>
              </w:rPr>
            </w:pPr>
            <w:r w:rsidRPr="009E78F3">
              <w:rPr>
                <w:rFonts w:ascii="Times New Roman" w:eastAsia="Times New Roman" w:hAnsi="Times New Roman" w:cs="Times New Roman"/>
                <w:color w:val="212529"/>
                <w:sz w:val="18"/>
                <w:szCs w:val="18"/>
                <w:lang w:eastAsia="tr-TR"/>
              </w:rPr>
              <w:t>3922.10.00.00.11</w:t>
            </w:r>
          </w:p>
          <w:p w:rsidR="009E78F3" w:rsidRPr="009E78F3" w:rsidRDefault="009E78F3" w:rsidP="009E78F3">
            <w:pPr>
              <w:spacing w:before="45" w:after="100" w:afterAutospacing="1" w:line="240" w:lineRule="auto"/>
              <w:jc w:val="center"/>
              <w:rPr>
                <w:rFonts w:ascii="Arial" w:eastAsia="Times New Roman" w:hAnsi="Arial" w:cs="Arial"/>
                <w:color w:val="212529"/>
                <w:sz w:val="24"/>
                <w:szCs w:val="24"/>
                <w:lang w:eastAsia="tr-TR"/>
              </w:rPr>
            </w:pPr>
            <w:r w:rsidRPr="009E78F3">
              <w:rPr>
                <w:rFonts w:ascii="Times New Roman" w:eastAsia="Times New Roman" w:hAnsi="Times New Roman" w:cs="Times New Roman"/>
                <w:color w:val="212529"/>
                <w:sz w:val="18"/>
                <w:szCs w:val="18"/>
                <w:lang w:eastAsia="tr-TR"/>
              </w:rPr>
              <w:t>3922.10.00.00.12</w:t>
            </w:r>
          </w:p>
          <w:p w:rsidR="009E78F3" w:rsidRPr="009E78F3" w:rsidRDefault="009E78F3" w:rsidP="009E78F3">
            <w:pPr>
              <w:spacing w:before="45" w:after="100" w:afterAutospacing="1" w:line="240" w:lineRule="auto"/>
              <w:jc w:val="center"/>
              <w:rPr>
                <w:rFonts w:ascii="Arial" w:eastAsia="Times New Roman" w:hAnsi="Arial" w:cs="Arial"/>
                <w:color w:val="212529"/>
                <w:sz w:val="24"/>
                <w:szCs w:val="24"/>
                <w:lang w:eastAsia="tr-TR"/>
              </w:rPr>
            </w:pPr>
            <w:r w:rsidRPr="009E78F3">
              <w:rPr>
                <w:rFonts w:ascii="Times New Roman" w:eastAsia="Times New Roman" w:hAnsi="Times New Roman" w:cs="Times New Roman"/>
                <w:color w:val="212529"/>
                <w:sz w:val="18"/>
                <w:szCs w:val="18"/>
                <w:lang w:eastAsia="tr-TR"/>
              </w:rPr>
              <w:t>69.10</w:t>
            </w:r>
          </w:p>
          <w:p w:rsidR="009E78F3" w:rsidRPr="009E78F3" w:rsidRDefault="009E78F3" w:rsidP="009E78F3">
            <w:pPr>
              <w:spacing w:before="45" w:after="100" w:afterAutospacing="1" w:line="240" w:lineRule="auto"/>
              <w:jc w:val="center"/>
              <w:rPr>
                <w:rFonts w:ascii="Arial" w:eastAsia="Times New Roman" w:hAnsi="Arial" w:cs="Arial"/>
                <w:color w:val="212529"/>
                <w:sz w:val="24"/>
                <w:szCs w:val="24"/>
                <w:lang w:eastAsia="tr-TR"/>
              </w:rPr>
            </w:pPr>
            <w:r w:rsidRPr="009E78F3">
              <w:rPr>
                <w:rFonts w:ascii="Times New Roman" w:eastAsia="Times New Roman" w:hAnsi="Times New Roman" w:cs="Times New Roman"/>
                <w:color w:val="212529"/>
                <w:sz w:val="18"/>
                <w:szCs w:val="18"/>
                <w:lang w:eastAsia="tr-TR"/>
              </w:rPr>
              <w:t>8418.10</w:t>
            </w:r>
          </w:p>
          <w:p w:rsidR="009E78F3" w:rsidRPr="009E78F3" w:rsidRDefault="009E78F3" w:rsidP="009E78F3">
            <w:pPr>
              <w:spacing w:before="45" w:after="100" w:afterAutospacing="1" w:line="240" w:lineRule="auto"/>
              <w:jc w:val="center"/>
              <w:rPr>
                <w:rFonts w:ascii="Arial" w:eastAsia="Times New Roman" w:hAnsi="Arial" w:cs="Arial"/>
                <w:color w:val="212529"/>
                <w:sz w:val="24"/>
                <w:szCs w:val="24"/>
                <w:lang w:eastAsia="tr-TR"/>
              </w:rPr>
            </w:pPr>
            <w:r w:rsidRPr="009E78F3">
              <w:rPr>
                <w:rFonts w:ascii="Times New Roman" w:eastAsia="Times New Roman" w:hAnsi="Times New Roman" w:cs="Times New Roman"/>
                <w:color w:val="212529"/>
                <w:sz w:val="18"/>
                <w:szCs w:val="18"/>
                <w:lang w:eastAsia="tr-TR"/>
              </w:rPr>
              <w:t>8418.21</w:t>
            </w:r>
          </w:p>
          <w:p w:rsidR="009E78F3" w:rsidRPr="009E78F3" w:rsidRDefault="009E78F3" w:rsidP="009E78F3">
            <w:pPr>
              <w:spacing w:before="45" w:after="100" w:afterAutospacing="1" w:line="240" w:lineRule="auto"/>
              <w:jc w:val="center"/>
              <w:rPr>
                <w:rFonts w:ascii="Arial" w:eastAsia="Times New Roman" w:hAnsi="Arial" w:cs="Arial"/>
                <w:color w:val="212529"/>
                <w:sz w:val="24"/>
                <w:szCs w:val="24"/>
                <w:lang w:eastAsia="tr-TR"/>
              </w:rPr>
            </w:pPr>
            <w:r w:rsidRPr="009E78F3">
              <w:rPr>
                <w:rFonts w:ascii="Times New Roman" w:eastAsia="Times New Roman" w:hAnsi="Times New Roman" w:cs="Times New Roman"/>
                <w:color w:val="212529"/>
                <w:sz w:val="18"/>
                <w:szCs w:val="18"/>
                <w:lang w:eastAsia="tr-TR"/>
              </w:rPr>
              <w:t>8418.29</w:t>
            </w:r>
          </w:p>
          <w:p w:rsidR="009E78F3" w:rsidRPr="009E78F3" w:rsidRDefault="009E78F3" w:rsidP="009E78F3">
            <w:pPr>
              <w:spacing w:before="45" w:after="100" w:afterAutospacing="1" w:line="240" w:lineRule="auto"/>
              <w:jc w:val="center"/>
              <w:rPr>
                <w:rFonts w:ascii="Arial" w:eastAsia="Times New Roman" w:hAnsi="Arial" w:cs="Arial"/>
                <w:color w:val="212529"/>
                <w:sz w:val="24"/>
                <w:szCs w:val="24"/>
                <w:lang w:eastAsia="tr-TR"/>
              </w:rPr>
            </w:pPr>
            <w:r w:rsidRPr="009E78F3">
              <w:rPr>
                <w:rFonts w:ascii="Times New Roman" w:eastAsia="Times New Roman" w:hAnsi="Times New Roman" w:cs="Times New Roman"/>
                <w:color w:val="212529"/>
                <w:sz w:val="18"/>
                <w:szCs w:val="18"/>
                <w:lang w:eastAsia="tr-TR"/>
              </w:rPr>
              <w:t>8519.81.45.00.19, 8519.81.95.00</w:t>
            </w:r>
          </w:p>
          <w:p w:rsidR="009E78F3" w:rsidRPr="009E78F3" w:rsidRDefault="009E78F3" w:rsidP="009E78F3">
            <w:pPr>
              <w:spacing w:before="45" w:after="100" w:afterAutospacing="1" w:line="240" w:lineRule="auto"/>
              <w:jc w:val="center"/>
              <w:rPr>
                <w:rFonts w:ascii="Arial" w:eastAsia="Times New Roman" w:hAnsi="Arial" w:cs="Arial"/>
                <w:color w:val="212529"/>
                <w:sz w:val="24"/>
                <w:szCs w:val="24"/>
                <w:lang w:eastAsia="tr-TR"/>
              </w:rPr>
            </w:pPr>
            <w:r w:rsidRPr="009E78F3">
              <w:rPr>
                <w:rFonts w:ascii="Times New Roman" w:eastAsia="Times New Roman" w:hAnsi="Times New Roman" w:cs="Times New Roman"/>
                <w:color w:val="212529"/>
                <w:sz w:val="18"/>
                <w:szCs w:val="18"/>
                <w:lang w:eastAsia="tr-TR"/>
              </w:rPr>
              <w:t>85.21.90</w:t>
            </w:r>
          </w:p>
          <w:p w:rsidR="009E78F3" w:rsidRPr="009E78F3" w:rsidRDefault="009E78F3" w:rsidP="009E78F3">
            <w:pPr>
              <w:spacing w:before="45" w:after="100" w:afterAutospacing="1" w:line="240" w:lineRule="auto"/>
              <w:jc w:val="center"/>
              <w:rPr>
                <w:rFonts w:ascii="Arial" w:eastAsia="Times New Roman" w:hAnsi="Arial" w:cs="Arial"/>
                <w:color w:val="212529"/>
                <w:sz w:val="24"/>
                <w:szCs w:val="24"/>
                <w:lang w:eastAsia="tr-TR"/>
              </w:rPr>
            </w:pPr>
            <w:r w:rsidRPr="009E78F3">
              <w:rPr>
                <w:rFonts w:ascii="Times New Roman" w:eastAsia="Times New Roman" w:hAnsi="Times New Roman" w:cs="Times New Roman"/>
                <w:color w:val="212529"/>
                <w:sz w:val="18"/>
                <w:szCs w:val="18"/>
                <w:lang w:eastAsia="tr-TR"/>
              </w:rPr>
              <w:t>8525.80.30.00.00</w:t>
            </w:r>
          </w:p>
          <w:p w:rsidR="009E78F3" w:rsidRPr="009E78F3" w:rsidRDefault="009E78F3" w:rsidP="009E78F3">
            <w:pPr>
              <w:spacing w:before="45" w:after="100" w:afterAutospacing="1" w:line="240" w:lineRule="auto"/>
              <w:jc w:val="center"/>
              <w:rPr>
                <w:rFonts w:ascii="Arial" w:eastAsia="Times New Roman" w:hAnsi="Arial" w:cs="Arial"/>
                <w:color w:val="212529"/>
                <w:sz w:val="24"/>
                <w:szCs w:val="24"/>
                <w:lang w:eastAsia="tr-TR"/>
              </w:rPr>
            </w:pPr>
            <w:r w:rsidRPr="009E78F3">
              <w:rPr>
                <w:rFonts w:ascii="Times New Roman" w:eastAsia="Times New Roman" w:hAnsi="Times New Roman" w:cs="Times New Roman"/>
                <w:color w:val="212529"/>
                <w:sz w:val="18"/>
                <w:szCs w:val="18"/>
                <w:lang w:eastAsia="tr-TR"/>
              </w:rPr>
              <w:t>8526.91.80.00.19</w:t>
            </w:r>
          </w:p>
          <w:p w:rsidR="009E78F3" w:rsidRPr="009E78F3" w:rsidRDefault="009E78F3" w:rsidP="009E78F3">
            <w:pPr>
              <w:spacing w:before="45" w:after="100" w:afterAutospacing="1" w:line="240" w:lineRule="auto"/>
              <w:jc w:val="center"/>
              <w:rPr>
                <w:rFonts w:ascii="Arial" w:eastAsia="Times New Roman" w:hAnsi="Arial" w:cs="Arial"/>
                <w:color w:val="212529"/>
                <w:sz w:val="24"/>
                <w:szCs w:val="24"/>
                <w:lang w:eastAsia="tr-TR"/>
              </w:rPr>
            </w:pPr>
            <w:r w:rsidRPr="009E78F3">
              <w:rPr>
                <w:rFonts w:ascii="Times New Roman" w:eastAsia="Times New Roman" w:hAnsi="Times New Roman" w:cs="Times New Roman"/>
                <w:color w:val="212529"/>
                <w:sz w:val="18"/>
                <w:szCs w:val="18"/>
                <w:lang w:eastAsia="tr-TR"/>
              </w:rPr>
              <w:t>8527.19.00.00.00</w:t>
            </w:r>
          </w:p>
          <w:p w:rsidR="009E78F3" w:rsidRPr="009E78F3" w:rsidRDefault="009E78F3" w:rsidP="009E78F3">
            <w:pPr>
              <w:spacing w:before="45" w:after="100" w:afterAutospacing="1" w:line="240" w:lineRule="auto"/>
              <w:jc w:val="center"/>
              <w:rPr>
                <w:rFonts w:ascii="Arial" w:eastAsia="Times New Roman" w:hAnsi="Arial" w:cs="Arial"/>
                <w:color w:val="212529"/>
                <w:sz w:val="24"/>
                <w:szCs w:val="24"/>
                <w:lang w:eastAsia="tr-TR"/>
              </w:rPr>
            </w:pPr>
            <w:r w:rsidRPr="009E78F3">
              <w:rPr>
                <w:rFonts w:ascii="Times New Roman" w:eastAsia="Times New Roman" w:hAnsi="Times New Roman" w:cs="Times New Roman"/>
                <w:color w:val="212529"/>
                <w:sz w:val="18"/>
                <w:szCs w:val="18"/>
                <w:lang w:eastAsia="tr-TR"/>
              </w:rPr>
              <w:t>8527.29.00.00.00</w:t>
            </w:r>
          </w:p>
          <w:p w:rsidR="009E78F3" w:rsidRPr="009E78F3" w:rsidRDefault="009E78F3" w:rsidP="009E78F3">
            <w:pPr>
              <w:spacing w:before="45" w:after="100" w:afterAutospacing="1" w:line="240" w:lineRule="auto"/>
              <w:jc w:val="center"/>
              <w:rPr>
                <w:rFonts w:ascii="Arial" w:eastAsia="Times New Roman" w:hAnsi="Arial" w:cs="Arial"/>
                <w:color w:val="212529"/>
                <w:sz w:val="24"/>
                <w:szCs w:val="24"/>
                <w:lang w:eastAsia="tr-TR"/>
              </w:rPr>
            </w:pPr>
            <w:r w:rsidRPr="009E78F3">
              <w:rPr>
                <w:rFonts w:ascii="Times New Roman" w:eastAsia="Times New Roman" w:hAnsi="Times New Roman" w:cs="Times New Roman"/>
                <w:color w:val="212529"/>
                <w:sz w:val="18"/>
                <w:szCs w:val="18"/>
                <w:lang w:eastAsia="tr-TR"/>
              </w:rPr>
              <w:t>8527.99.00.00.00</w:t>
            </w:r>
          </w:p>
          <w:p w:rsidR="009E78F3" w:rsidRPr="009E78F3" w:rsidRDefault="009E78F3" w:rsidP="009E78F3">
            <w:pPr>
              <w:spacing w:before="45" w:after="100" w:afterAutospacing="1" w:line="240" w:lineRule="auto"/>
              <w:jc w:val="center"/>
              <w:rPr>
                <w:rFonts w:ascii="Arial" w:eastAsia="Times New Roman" w:hAnsi="Arial" w:cs="Arial"/>
                <w:color w:val="212529"/>
                <w:sz w:val="24"/>
                <w:szCs w:val="24"/>
                <w:lang w:eastAsia="tr-TR"/>
              </w:rPr>
            </w:pPr>
            <w:r w:rsidRPr="009E78F3">
              <w:rPr>
                <w:rFonts w:ascii="Times New Roman" w:eastAsia="Times New Roman" w:hAnsi="Times New Roman" w:cs="Times New Roman"/>
                <w:color w:val="212529"/>
                <w:sz w:val="18"/>
                <w:szCs w:val="18"/>
                <w:lang w:eastAsia="tr-TR"/>
              </w:rPr>
              <w:t>8528.71.11.00.00</w:t>
            </w:r>
          </w:p>
          <w:p w:rsidR="009E78F3" w:rsidRPr="009E78F3" w:rsidRDefault="009E78F3" w:rsidP="009E78F3">
            <w:pPr>
              <w:spacing w:before="45" w:after="100" w:afterAutospacing="1" w:line="240" w:lineRule="auto"/>
              <w:jc w:val="center"/>
              <w:rPr>
                <w:rFonts w:ascii="Arial" w:eastAsia="Times New Roman" w:hAnsi="Arial" w:cs="Arial"/>
                <w:color w:val="212529"/>
                <w:sz w:val="24"/>
                <w:szCs w:val="24"/>
                <w:lang w:eastAsia="tr-TR"/>
              </w:rPr>
            </w:pPr>
            <w:r w:rsidRPr="009E78F3">
              <w:rPr>
                <w:rFonts w:ascii="Times New Roman" w:eastAsia="Times New Roman" w:hAnsi="Times New Roman" w:cs="Times New Roman"/>
                <w:color w:val="212529"/>
                <w:sz w:val="18"/>
                <w:szCs w:val="18"/>
                <w:lang w:eastAsia="tr-TR"/>
              </w:rPr>
              <w:t>2528.71.19.00.19</w:t>
            </w:r>
          </w:p>
          <w:p w:rsidR="009E78F3" w:rsidRPr="009E78F3" w:rsidRDefault="009E78F3" w:rsidP="009E78F3">
            <w:pPr>
              <w:spacing w:before="45" w:after="100" w:afterAutospacing="1" w:line="240" w:lineRule="auto"/>
              <w:jc w:val="center"/>
              <w:rPr>
                <w:rFonts w:ascii="Arial" w:eastAsia="Times New Roman" w:hAnsi="Arial" w:cs="Arial"/>
                <w:color w:val="212529"/>
                <w:sz w:val="24"/>
                <w:szCs w:val="24"/>
                <w:lang w:eastAsia="tr-TR"/>
              </w:rPr>
            </w:pPr>
            <w:r w:rsidRPr="009E78F3">
              <w:rPr>
                <w:rFonts w:ascii="Times New Roman" w:eastAsia="Times New Roman" w:hAnsi="Times New Roman" w:cs="Times New Roman"/>
                <w:color w:val="212529"/>
                <w:sz w:val="18"/>
                <w:szCs w:val="18"/>
                <w:lang w:eastAsia="tr-TR"/>
              </w:rPr>
              <w:t>8528.72</w:t>
            </w:r>
          </w:p>
          <w:p w:rsidR="009E78F3" w:rsidRPr="009E78F3" w:rsidRDefault="009E78F3" w:rsidP="009E78F3">
            <w:pPr>
              <w:spacing w:before="45" w:after="100" w:afterAutospacing="1" w:line="240" w:lineRule="auto"/>
              <w:jc w:val="center"/>
              <w:rPr>
                <w:rFonts w:ascii="Arial" w:eastAsia="Times New Roman" w:hAnsi="Arial" w:cs="Arial"/>
                <w:color w:val="212529"/>
                <w:sz w:val="24"/>
                <w:szCs w:val="24"/>
                <w:lang w:eastAsia="tr-TR"/>
              </w:rPr>
            </w:pPr>
            <w:r w:rsidRPr="009E78F3">
              <w:rPr>
                <w:rFonts w:ascii="Times New Roman" w:eastAsia="Times New Roman" w:hAnsi="Times New Roman" w:cs="Times New Roman"/>
                <w:color w:val="212529"/>
                <w:sz w:val="18"/>
                <w:szCs w:val="18"/>
                <w:lang w:eastAsia="tr-TR"/>
              </w:rPr>
              <w:t>8528.73</w:t>
            </w:r>
          </w:p>
          <w:p w:rsidR="009E78F3" w:rsidRPr="009E78F3" w:rsidRDefault="009E78F3" w:rsidP="009E78F3">
            <w:pPr>
              <w:spacing w:before="45" w:after="100" w:afterAutospacing="1" w:line="240" w:lineRule="auto"/>
              <w:jc w:val="center"/>
              <w:rPr>
                <w:rFonts w:ascii="Arial" w:eastAsia="Times New Roman" w:hAnsi="Arial" w:cs="Arial"/>
                <w:color w:val="212529"/>
                <w:sz w:val="24"/>
                <w:szCs w:val="24"/>
                <w:lang w:eastAsia="tr-TR"/>
              </w:rPr>
            </w:pPr>
            <w:r w:rsidRPr="009E78F3">
              <w:rPr>
                <w:rFonts w:ascii="Times New Roman" w:eastAsia="Times New Roman" w:hAnsi="Times New Roman" w:cs="Times New Roman"/>
                <w:color w:val="212529"/>
                <w:sz w:val="18"/>
                <w:szCs w:val="18"/>
                <w:lang w:eastAsia="tr-TR"/>
              </w:rPr>
              <w:t>9019.10.90.00.13</w:t>
            </w:r>
          </w:p>
          <w:p w:rsidR="009E78F3" w:rsidRPr="009E78F3" w:rsidRDefault="009E78F3" w:rsidP="009E78F3">
            <w:pPr>
              <w:spacing w:before="45" w:after="100" w:afterAutospacing="1" w:line="240" w:lineRule="auto"/>
              <w:jc w:val="center"/>
              <w:rPr>
                <w:rFonts w:ascii="Arial" w:eastAsia="Times New Roman" w:hAnsi="Arial" w:cs="Arial"/>
                <w:color w:val="212529"/>
                <w:sz w:val="24"/>
                <w:szCs w:val="24"/>
                <w:lang w:eastAsia="tr-TR"/>
              </w:rPr>
            </w:pPr>
            <w:r w:rsidRPr="009E78F3">
              <w:rPr>
                <w:rFonts w:ascii="Times New Roman" w:eastAsia="Times New Roman" w:hAnsi="Times New Roman" w:cs="Times New Roman"/>
                <w:color w:val="212529"/>
                <w:sz w:val="18"/>
                <w:szCs w:val="18"/>
                <w:lang w:eastAsia="tr-TR"/>
              </w:rPr>
              <w:t>9506.91.10.00.00</w:t>
            </w:r>
          </w:p>
          <w:p w:rsidR="009E78F3" w:rsidRPr="009E78F3" w:rsidRDefault="009E78F3" w:rsidP="009E78F3">
            <w:pPr>
              <w:spacing w:before="45" w:after="100" w:afterAutospacing="1" w:line="240" w:lineRule="auto"/>
              <w:jc w:val="center"/>
              <w:rPr>
                <w:rFonts w:ascii="Arial" w:eastAsia="Times New Roman" w:hAnsi="Arial" w:cs="Arial"/>
                <w:color w:val="212529"/>
                <w:sz w:val="24"/>
                <w:szCs w:val="24"/>
                <w:lang w:eastAsia="tr-TR"/>
              </w:rPr>
            </w:pPr>
            <w:r w:rsidRPr="009E78F3">
              <w:rPr>
                <w:rFonts w:ascii="Times New Roman" w:eastAsia="Times New Roman" w:hAnsi="Times New Roman" w:cs="Times New Roman"/>
                <w:color w:val="212529"/>
                <w:sz w:val="18"/>
                <w:szCs w:val="18"/>
                <w:lang w:eastAsia="tr-TR"/>
              </w:rPr>
              <w:t>9506.91.90.00.00</w:t>
            </w:r>
          </w:p>
          <w:p w:rsidR="009E78F3" w:rsidRPr="009E78F3" w:rsidRDefault="009E78F3" w:rsidP="009E78F3">
            <w:pPr>
              <w:spacing w:before="45" w:after="100" w:afterAutospacing="1" w:line="240" w:lineRule="auto"/>
              <w:jc w:val="center"/>
              <w:rPr>
                <w:rFonts w:ascii="Arial" w:eastAsia="Times New Roman" w:hAnsi="Arial" w:cs="Arial"/>
                <w:color w:val="212529"/>
                <w:sz w:val="24"/>
                <w:szCs w:val="24"/>
                <w:lang w:eastAsia="tr-TR"/>
              </w:rPr>
            </w:pPr>
            <w:r w:rsidRPr="009E78F3">
              <w:rPr>
                <w:rFonts w:ascii="Arial" w:eastAsia="Times New Roman" w:hAnsi="Arial" w:cs="Arial"/>
                <w:color w:val="212529"/>
                <w:sz w:val="24"/>
                <w:szCs w:val="24"/>
                <w:lang w:eastAsia="tr-TR"/>
              </w:rPr>
              <w:t> </w:t>
            </w:r>
          </w:p>
          <w:p w:rsidR="009E78F3" w:rsidRPr="009E78F3" w:rsidRDefault="009E78F3" w:rsidP="009E78F3">
            <w:pPr>
              <w:spacing w:before="45" w:after="100" w:afterAutospacing="1" w:line="240" w:lineRule="auto"/>
              <w:jc w:val="center"/>
              <w:rPr>
                <w:rFonts w:ascii="Arial" w:eastAsia="Times New Roman" w:hAnsi="Arial" w:cs="Arial"/>
                <w:color w:val="212529"/>
                <w:sz w:val="24"/>
                <w:szCs w:val="24"/>
                <w:lang w:eastAsia="tr-TR"/>
              </w:rPr>
            </w:pPr>
            <w:r w:rsidRPr="009E78F3">
              <w:rPr>
                <w:rFonts w:ascii="Arial" w:eastAsia="Times New Roman" w:hAnsi="Arial" w:cs="Arial"/>
                <w:color w:val="212529"/>
                <w:sz w:val="24"/>
                <w:szCs w:val="24"/>
                <w:lang w:eastAsia="tr-TR"/>
              </w:rPr>
              <w:t> </w:t>
            </w:r>
          </w:p>
          <w:p w:rsidR="009E78F3" w:rsidRPr="009E78F3" w:rsidRDefault="009E78F3" w:rsidP="009E78F3">
            <w:pPr>
              <w:spacing w:before="45" w:after="100" w:afterAutospacing="1" w:line="240" w:lineRule="auto"/>
              <w:jc w:val="center"/>
              <w:rPr>
                <w:rFonts w:ascii="Arial" w:eastAsia="Times New Roman" w:hAnsi="Arial" w:cs="Arial"/>
                <w:color w:val="212529"/>
                <w:sz w:val="24"/>
                <w:szCs w:val="24"/>
                <w:lang w:eastAsia="tr-TR"/>
              </w:rPr>
            </w:pPr>
            <w:r w:rsidRPr="009E78F3">
              <w:rPr>
                <w:rFonts w:ascii="Arial" w:eastAsia="Times New Roman" w:hAnsi="Arial" w:cs="Arial"/>
                <w:color w:val="212529"/>
                <w:sz w:val="24"/>
                <w:szCs w:val="24"/>
                <w:lang w:eastAsia="tr-TR"/>
              </w:rPr>
              <w:t> </w:t>
            </w:r>
          </w:p>
        </w:tc>
        <w:tc>
          <w:tcPr>
            <w:tcW w:w="115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E78F3" w:rsidRPr="009E78F3" w:rsidRDefault="009E78F3" w:rsidP="009E78F3">
            <w:pPr>
              <w:spacing w:before="45" w:after="165" w:line="240" w:lineRule="auto"/>
              <w:jc w:val="center"/>
              <w:rPr>
                <w:rFonts w:ascii="Arial" w:eastAsia="Times New Roman" w:hAnsi="Arial" w:cs="Arial"/>
                <w:color w:val="212529"/>
                <w:sz w:val="24"/>
                <w:szCs w:val="24"/>
                <w:lang w:eastAsia="tr-TR"/>
              </w:rPr>
            </w:pPr>
            <w:r w:rsidRPr="009E78F3">
              <w:rPr>
                <w:rFonts w:ascii="Times New Roman" w:eastAsia="Times New Roman" w:hAnsi="Times New Roman" w:cs="Times New Roman"/>
                <w:color w:val="212529"/>
                <w:sz w:val="20"/>
                <w:szCs w:val="20"/>
                <w:lang w:eastAsia="tr-TR"/>
              </w:rPr>
              <w:t>8</w:t>
            </w:r>
          </w:p>
          <w:p w:rsidR="009E78F3" w:rsidRPr="009E78F3" w:rsidRDefault="009E78F3" w:rsidP="009E78F3">
            <w:pPr>
              <w:spacing w:before="45" w:after="165" w:line="240" w:lineRule="auto"/>
              <w:rPr>
                <w:rFonts w:ascii="Arial" w:eastAsia="Times New Roman" w:hAnsi="Arial" w:cs="Arial"/>
                <w:color w:val="212529"/>
                <w:sz w:val="24"/>
                <w:szCs w:val="24"/>
                <w:lang w:eastAsia="tr-TR"/>
              </w:rPr>
            </w:pPr>
            <w:r w:rsidRPr="009E78F3">
              <w:rPr>
                <w:rFonts w:ascii="Arial" w:eastAsia="Times New Roman" w:hAnsi="Arial" w:cs="Arial"/>
                <w:color w:val="212529"/>
                <w:sz w:val="24"/>
                <w:szCs w:val="24"/>
                <w:lang w:eastAsia="tr-TR"/>
              </w:rPr>
              <w:t> </w:t>
            </w:r>
          </w:p>
        </w:tc>
      </w:tr>
      <w:tr w:rsidR="009E78F3" w:rsidRPr="009E78F3" w:rsidTr="009E78F3">
        <w:trPr>
          <w:trHeight w:val="21"/>
          <w:jc w:val="center"/>
        </w:trPr>
        <w:tc>
          <w:tcPr>
            <w:tcW w:w="601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9E78F3" w:rsidRPr="009E78F3" w:rsidRDefault="009E78F3" w:rsidP="009E78F3">
            <w:pPr>
              <w:spacing w:before="45" w:after="165" w:line="240" w:lineRule="auto"/>
              <w:rPr>
                <w:rFonts w:ascii="Arial" w:eastAsia="Times New Roman" w:hAnsi="Arial" w:cs="Arial"/>
                <w:color w:val="212529"/>
                <w:sz w:val="24"/>
                <w:szCs w:val="24"/>
                <w:lang w:eastAsia="tr-TR"/>
              </w:rPr>
            </w:pPr>
            <w:r w:rsidRPr="009E78F3">
              <w:rPr>
                <w:rFonts w:ascii="Times New Roman" w:eastAsia="Times New Roman" w:hAnsi="Times New Roman" w:cs="Times New Roman"/>
                <w:b/>
                <w:bCs/>
                <w:color w:val="212529"/>
                <w:sz w:val="18"/>
                <w:szCs w:val="18"/>
                <w:lang w:eastAsia="tr-TR"/>
              </w:rPr>
              <w:t>9- Radyo ve/veya televizyon yayını alma işlevine sahip diğer cihazlar</w:t>
            </w:r>
          </w:p>
        </w:tc>
        <w:tc>
          <w:tcPr>
            <w:tcW w:w="280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E78F3" w:rsidRPr="009E78F3" w:rsidRDefault="009E78F3" w:rsidP="009E78F3">
            <w:pPr>
              <w:spacing w:before="45" w:after="100" w:afterAutospacing="1" w:line="240" w:lineRule="auto"/>
              <w:jc w:val="center"/>
              <w:rPr>
                <w:rFonts w:ascii="Arial" w:eastAsia="Times New Roman" w:hAnsi="Arial" w:cs="Arial"/>
                <w:color w:val="212529"/>
                <w:sz w:val="24"/>
                <w:szCs w:val="24"/>
                <w:lang w:eastAsia="tr-TR"/>
              </w:rPr>
            </w:pPr>
            <w:r w:rsidRPr="009E78F3">
              <w:rPr>
                <w:rFonts w:ascii="Arial" w:eastAsia="Times New Roman" w:hAnsi="Arial" w:cs="Arial"/>
                <w:color w:val="212529"/>
                <w:sz w:val="24"/>
                <w:szCs w:val="24"/>
                <w:lang w:eastAsia="tr-TR"/>
              </w:rPr>
              <w:t> </w:t>
            </w:r>
          </w:p>
        </w:tc>
        <w:tc>
          <w:tcPr>
            <w:tcW w:w="115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E78F3" w:rsidRPr="009E78F3" w:rsidRDefault="009E78F3" w:rsidP="009E78F3">
            <w:pPr>
              <w:spacing w:before="45" w:after="165" w:line="240" w:lineRule="auto"/>
              <w:jc w:val="center"/>
              <w:rPr>
                <w:rFonts w:ascii="Arial" w:eastAsia="Times New Roman" w:hAnsi="Arial" w:cs="Arial"/>
                <w:color w:val="212529"/>
                <w:sz w:val="24"/>
                <w:szCs w:val="24"/>
                <w:lang w:eastAsia="tr-TR"/>
              </w:rPr>
            </w:pPr>
            <w:r w:rsidRPr="009E78F3">
              <w:rPr>
                <w:rFonts w:ascii="Times New Roman" w:eastAsia="Times New Roman" w:hAnsi="Times New Roman" w:cs="Times New Roman"/>
                <w:color w:val="212529"/>
                <w:sz w:val="20"/>
                <w:szCs w:val="20"/>
                <w:lang w:eastAsia="tr-TR"/>
              </w:rPr>
              <w:t>0</w:t>
            </w:r>
          </w:p>
        </w:tc>
      </w:tr>
    </w:tbl>
    <w:p w:rsidR="009E78F3" w:rsidRPr="002051FA" w:rsidRDefault="009E78F3" w:rsidP="002051FA">
      <w:pPr>
        <w:spacing w:line="360" w:lineRule="auto"/>
        <w:jc w:val="both"/>
        <w:rPr>
          <w:rFonts w:ascii="Arial" w:hAnsi="Arial" w:cs="Arial"/>
          <w:sz w:val="28"/>
          <w:szCs w:val="28"/>
        </w:rPr>
      </w:pPr>
    </w:p>
    <w:p w:rsidR="0047536E" w:rsidRPr="0047536E" w:rsidRDefault="0088487C" w:rsidP="0047536E">
      <w:pPr>
        <w:spacing w:line="360" w:lineRule="auto"/>
        <w:jc w:val="both"/>
        <w:rPr>
          <w:rFonts w:ascii="Arial" w:hAnsi="Arial" w:cs="Arial"/>
          <w:sz w:val="28"/>
          <w:szCs w:val="28"/>
        </w:rPr>
      </w:pPr>
      <w:r w:rsidRPr="0047536E">
        <w:rPr>
          <w:rFonts w:ascii="Arial" w:hAnsi="Arial" w:cs="Arial"/>
          <w:sz w:val="28"/>
          <w:szCs w:val="28"/>
        </w:rPr>
        <w:lastRenderedPageBreak/>
        <w:t>TRT Mali</w:t>
      </w:r>
      <w:r w:rsidR="0047536E" w:rsidRPr="0047536E">
        <w:rPr>
          <w:rFonts w:ascii="Arial" w:hAnsi="Arial" w:cs="Arial"/>
          <w:sz w:val="28"/>
          <w:szCs w:val="28"/>
        </w:rPr>
        <w:t xml:space="preserve"> Denetçileri ve </w:t>
      </w:r>
      <w:r>
        <w:rPr>
          <w:rFonts w:ascii="Arial" w:hAnsi="Arial" w:cs="Arial"/>
          <w:sz w:val="28"/>
          <w:szCs w:val="28"/>
        </w:rPr>
        <w:t>Maliye B</w:t>
      </w:r>
      <w:r w:rsidRPr="0047536E">
        <w:rPr>
          <w:rFonts w:ascii="Arial" w:hAnsi="Arial" w:cs="Arial"/>
          <w:sz w:val="28"/>
          <w:szCs w:val="28"/>
        </w:rPr>
        <w:t>akanlığı</w:t>
      </w:r>
      <w:r w:rsidR="0047536E" w:rsidRPr="0047536E">
        <w:rPr>
          <w:rFonts w:ascii="Arial" w:hAnsi="Arial" w:cs="Arial"/>
          <w:sz w:val="28"/>
          <w:szCs w:val="28"/>
        </w:rPr>
        <w:t xml:space="preserve"> Vergi Müfettişlerince yapılan BANDROL İNCELEMELERİNDE </w:t>
      </w:r>
      <w:proofErr w:type="gramStart"/>
      <w:r w:rsidR="0047536E" w:rsidRPr="0047536E">
        <w:rPr>
          <w:rFonts w:ascii="Arial" w:hAnsi="Arial" w:cs="Arial"/>
          <w:sz w:val="28"/>
          <w:szCs w:val="28"/>
        </w:rPr>
        <w:t>bandrol</w:t>
      </w:r>
      <w:proofErr w:type="gramEnd"/>
      <w:r w:rsidR="0047536E" w:rsidRPr="0047536E">
        <w:rPr>
          <w:rFonts w:ascii="Arial" w:hAnsi="Arial" w:cs="Arial"/>
          <w:sz w:val="28"/>
          <w:szCs w:val="28"/>
        </w:rPr>
        <w:t xml:space="preserve"> kayıp kaçağının daha çok ithal edilen bandrole tabi cihazların TRT’nin bilgisi dışında kaldığının tespiti üzerine bu önlemler alınmıştır.</w:t>
      </w:r>
    </w:p>
    <w:p w:rsidR="0047536E" w:rsidRPr="0047536E" w:rsidRDefault="0047536E" w:rsidP="0047536E">
      <w:pPr>
        <w:spacing w:line="360" w:lineRule="auto"/>
        <w:jc w:val="both"/>
        <w:rPr>
          <w:rFonts w:ascii="Arial" w:hAnsi="Arial" w:cs="Arial"/>
          <w:sz w:val="28"/>
          <w:szCs w:val="28"/>
        </w:rPr>
      </w:pPr>
      <w:r w:rsidRPr="0047536E">
        <w:rPr>
          <w:rFonts w:ascii="Arial" w:hAnsi="Arial" w:cs="Arial"/>
          <w:sz w:val="28"/>
          <w:szCs w:val="28"/>
        </w:rPr>
        <w:t>2014 yılına kadar GÜVAS PROTOKOLÜ sonrasında ise kanun değişikliği ile Gümrüklerde Bandrol Alma Mecburiyeti ve bu konuda gümrüklere verilen görev ile kayıp ve kaçaklar önlenmek istenilmiştir.</w:t>
      </w:r>
    </w:p>
    <w:p w:rsidR="0047536E" w:rsidRDefault="0047536E" w:rsidP="0047536E">
      <w:pPr>
        <w:spacing w:line="360" w:lineRule="auto"/>
        <w:jc w:val="both"/>
        <w:rPr>
          <w:rFonts w:ascii="Arial" w:hAnsi="Arial" w:cs="Arial"/>
          <w:sz w:val="28"/>
          <w:szCs w:val="28"/>
        </w:rPr>
      </w:pPr>
      <w:r w:rsidRPr="0047536E">
        <w:rPr>
          <w:rFonts w:ascii="Arial" w:hAnsi="Arial" w:cs="Arial"/>
          <w:sz w:val="28"/>
          <w:szCs w:val="28"/>
        </w:rPr>
        <w:t xml:space="preserve">Nitekim TRT </w:t>
      </w:r>
      <w:proofErr w:type="gramStart"/>
      <w:r w:rsidRPr="0047536E">
        <w:rPr>
          <w:rFonts w:ascii="Arial" w:hAnsi="Arial" w:cs="Arial"/>
          <w:sz w:val="28"/>
          <w:szCs w:val="28"/>
        </w:rPr>
        <w:t>bandrol</w:t>
      </w:r>
      <w:proofErr w:type="gramEnd"/>
      <w:r w:rsidRPr="0047536E">
        <w:rPr>
          <w:rFonts w:ascii="Arial" w:hAnsi="Arial" w:cs="Arial"/>
          <w:sz w:val="28"/>
          <w:szCs w:val="28"/>
        </w:rPr>
        <w:t xml:space="preserve"> gelirlerinde önemli artışlar meydana gelmiştir.</w:t>
      </w:r>
    </w:p>
    <w:p w:rsidR="0047536E" w:rsidRDefault="0088487C" w:rsidP="0047536E">
      <w:pPr>
        <w:spacing w:line="360" w:lineRule="auto"/>
        <w:jc w:val="both"/>
        <w:rPr>
          <w:rFonts w:ascii="Arial" w:hAnsi="Arial" w:cs="Arial"/>
          <w:b/>
          <w:sz w:val="28"/>
          <w:szCs w:val="28"/>
          <w:u w:val="single"/>
        </w:rPr>
      </w:pPr>
      <w:r>
        <w:rPr>
          <w:rFonts w:ascii="Arial" w:hAnsi="Arial" w:cs="Arial"/>
          <w:b/>
          <w:sz w:val="28"/>
          <w:szCs w:val="28"/>
        </w:rPr>
        <w:t>III</w:t>
      </w:r>
      <w:r w:rsidR="0047536E" w:rsidRPr="0047536E">
        <w:rPr>
          <w:rFonts w:ascii="Arial" w:hAnsi="Arial" w:cs="Arial"/>
          <w:b/>
          <w:sz w:val="28"/>
          <w:szCs w:val="28"/>
        </w:rPr>
        <w:t>-</w:t>
      </w:r>
      <w:r w:rsidR="0047536E">
        <w:rPr>
          <w:rFonts w:ascii="Arial" w:hAnsi="Arial" w:cs="Arial"/>
          <w:sz w:val="28"/>
          <w:szCs w:val="28"/>
        </w:rPr>
        <w:t xml:space="preserve"> </w:t>
      </w:r>
      <w:r w:rsidR="0047536E" w:rsidRPr="0047536E">
        <w:rPr>
          <w:rFonts w:ascii="Arial" w:hAnsi="Arial" w:cs="Arial"/>
          <w:b/>
          <w:sz w:val="28"/>
          <w:szCs w:val="28"/>
          <w:u w:val="single"/>
        </w:rPr>
        <w:t>İHRACATTA GTİP UYGULAM</w:t>
      </w:r>
      <w:r w:rsidR="0047536E">
        <w:rPr>
          <w:rFonts w:ascii="Arial" w:hAnsi="Arial" w:cs="Arial"/>
          <w:b/>
          <w:sz w:val="28"/>
          <w:szCs w:val="28"/>
          <w:u w:val="single"/>
        </w:rPr>
        <w:t>A</w:t>
      </w:r>
      <w:r w:rsidR="0047536E" w:rsidRPr="0047536E">
        <w:rPr>
          <w:rFonts w:ascii="Arial" w:hAnsi="Arial" w:cs="Arial"/>
          <w:b/>
          <w:sz w:val="28"/>
          <w:szCs w:val="28"/>
          <w:u w:val="single"/>
        </w:rPr>
        <w:t>SININ FAYDALARI</w:t>
      </w:r>
    </w:p>
    <w:p w:rsidR="0047536E" w:rsidRDefault="0047536E" w:rsidP="0047536E">
      <w:pPr>
        <w:spacing w:line="360" w:lineRule="auto"/>
        <w:jc w:val="both"/>
        <w:rPr>
          <w:rFonts w:ascii="Arial" w:hAnsi="Arial" w:cs="Arial"/>
          <w:sz w:val="28"/>
          <w:szCs w:val="28"/>
        </w:rPr>
      </w:pPr>
      <w:r>
        <w:rPr>
          <w:rFonts w:ascii="Arial" w:hAnsi="Arial" w:cs="Arial"/>
          <w:sz w:val="28"/>
          <w:szCs w:val="28"/>
        </w:rPr>
        <w:t xml:space="preserve">Bandrole tabi cihaz ihracatlarından hareketle </w:t>
      </w:r>
      <w:proofErr w:type="gramStart"/>
      <w:r>
        <w:rPr>
          <w:rFonts w:ascii="Arial" w:hAnsi="Arial" w:cs="Arial"/>
          <w:sz w:val="28"/>
          <w:szCs w:val="28"/>
        </w:rPr>
        <w:t>bandrol</w:t>
      </w:r>
      <w:proofErr w:type="gramEnd"/>
      <w:r>
        <w:rPr>
          <w:rFonts w:ascii="Arial" w:hAnsi="Arial" w:cs="Arial"/>
          <w:sz w:val="28"/>
          <w:szCs w:val="28"/>
        </w:rPr>
        <w:t xml:space="preserve"> kayıp kaçağı nasıl önlenebilir?</w:t>
      </w:r>
    </w:p>
    <w:p w:rsidR="0047536E" w:rsidRDefault="0047536E" w:rsidP="0047536E">
      <w:pPr>
        <w:spacing w:line="360" w:lineRule="auto"/>
        <w:jc w:val="both"/>
        <w:rPr>
          <w:rFonts w:ascii="Arial" w:hAnsi="Arial" w:cs="Arial"/>
          <w:sz w:val="28"/>
          <w:szCs w:val="28"/>
        </w:rPr>
      </w:pPr>
      <w:r>
        <w:rPr>
          <w:rFonts w:ascii="Arial" w:hAnsi="Arial" w:cs="Arial"/>
          <w:sz w:val="28"/>
          <w:szCs w:val="28"/>
        </w:rPr>
        <w:t xml:space="preserve">Bu sorunun </w:t>
      </w:r>
      <w:proofErr w:type="gramStart"/>
      <w:r w:rsidR="00367DE3">
        <w:rPr>
          <w:rFonts w:ascii="Arial" w:hAnsi="Arial" w:cs="Arial"/>
          <w:sz w:val="28"/>
          <w:szCs w:val="28"/>
        </w:rPr>
        <w:t xml:space="preserve">iki </w:t>
      </w:r>
      <w:r>
        <w:rPr>
          <w:rFonts w:ascii="Arial" w:hAnsi="Arial" w:cs="Arial"/>
          <w:sz w:val="28"/>
          <w:szCs w:val="28"/>
        </w:rPr>
        <w:t xml:space="preserve"> türlü</w:t>
      </w:r>
      <w:proofErr w:type="gramEnd"/>
      <w:r>
        <w:rPr>
          <w:rFonts w:ascii="Arial" w:hAnsi="Arial" w:cs="Arial"/>
          <w:sz w:val="28"/>
          <w:szCs w:val="28"/>
        </w:rPr>
        <w:t xml:space="preserve"> cevabı bulunmaktadır.</w:t>
      </w:r>
    </w:p>
    <w:p w:rsidR="0047536E" w:rsidRPr="00367DE3" w:rsidRDefault="0088487C" w:rsidP="0047536E">
      <w:pPr>
        <w:spacing w:line="360" w:lineRule="auto"/>
        <w:jc w:val="both"/>
        <w:rPr>
          <w:rFonts w:ascii="Arial" w:hAnsi="Arial" w:cs="Arial"/>
          <w:b/>
          <w:sz w:val="28"/>
          <w:szCs w:val="28"/>
        </w:rPr>
      </w:pPr>
      <w:r>
        <w:rPr>
          <w:rFonts w:ascii="Arial" w:hAnsi="Arial" w:cs="Arial"/>
          <w:b/>
          <w:sz w:val="28"/>
          <w:szCs w:val="28"/>
        </w:rPr>
        <w:t>1</w:t>
      </w:r>
      <w:r w:rsidR="0047536E" w:rsidRPr="00367DE3">
        <w:rPr>
          <w:rFonts w:ascii="Arial" w:hAnsi="Arial" w:cs="Arial"/>
          <w:b/>
          <w:sz w:val="28"/>
          <w:szCs w:val="28"/>
        </w:rPr>
        <w:t xml:space="preserve">- </w:t>
      </w:r>
      <w:r w:rsidR="0047536E" w:rsidRPr="00367DE3">
        <w:rPr>
          <w:rFonts w:ascii="Arial" w:hAnsi="Arial" w:cs="Arial"/>
          <w:b/>
          <w:sz w:val="28"/>
          <w:szCs w:val="28"/>
          <w:u w:val="single"/>
        </w:rPr>
        <w:t xml:space="preserve">İmalatçı Firmalarımızın </w:t>
      </w:r>
      <w:r w:rsidR="00367DE3" w:rsidRPr="00367DE3">
        <w:rPr>
          <w:rFonts w:ascii="Arial" w:hAnsi="Arial" w:cs="Arial"/>
          <w:b/>
          <w:sz w:val="28"/>
          <w:szCs w:val="28"/>
          <w:u w:val="single"/>
        </w:rPr>
        <w:t>Bandrole Tabi Cihaz İhracatları:</w:t>
      </w:r>
    </w:p>
    <w:p w:rsidR="0047536E" w:rsidRDefault="0047536E" w:rsidP="0047536E">
      <w:pPr>
        <w:spacing w:line="360" w:lineRule="auto"/>
        <w:jc w:val="both"/>
        <w:rPr>
          <w:rFonts w:ascii="Arial" w:hAnsi="Arial" w:cs="Arial"/>
          <w:sz w:val="28"/>
          <w:szCs w:val="28"/>
        </w:rPr>
      </w:pPr>
      <w:r>
        <w:rPr>
          <w:rFonts w:ascii="Arial" w:hAnsi="Arial" w:cs="Arial"/>
          <w:sz w:val="28"/>
          <w:szCs w:val="28"/>
        </w:rPr>
        <w:t xml:space="preserve">3093 sayılı TRT gelirleri Kanunun yukarda zikredilen 3. Maddesinden görüleceği üzere; imalatçı firmalar </w:t>
      </w:r>
      <w:proofErr w:type="gramStart"/>
      <w:r>
        <w:rPr>
          <w:rFonts w:ascii="Arial" w:hAnsi="Arial" w:cs="Arial"/>
          <w:sz w:val="28"/>
          <w:szCs w:val="28"/>
        </w:rPr>
        <w:t>bandrole</w:t>
      </w:r>
      <w:proofErr w:type="gramEnd"/>
      <w:r>
        <w:rPr>
          <w:rFonts w:ascii="Arial" w:hAnsi="Arial" w:cs="Arial"/>
          <w:sz w:val="28"/>
          <w:szCs w:val="28"/>
        </w:rPr>
        <w:t xml:space="preserve"> tabi cihazların satışından önce TRT’ne peşin olarak veya TEMİNAT MEKTUBU karşılığı ALMA ZORUNLULUĞU bulunmaktadır.</w:t>
      </w:r>
    </w:p>
    <w:p w:rsidR="0047536E" w:rsidRDefault="0047536E" w:rsidP="0047536E">
      <w:pPr>
        <w:spacing w:line="360" w:lineRule="auto"/>
        <w:jc w:val="both"/>
        <w:rPr>
          <w:rFonts w:ascii="Arial" w:hAnsi="Arial" w:cs="Arial"/>
          <w:sz w:val="28"/>
          <w:szCs w:val="28"/>
        </w:rPr>
      </w:pPr>
      <w:r>
        <w:rPr>
          <w:rFonts w:ascii="Arial" w:hAnsi="Arial" w:cs="Arial"/>
          <w:sz w:val="28"/>
          <w:szCs w:val="28"/>
        </w:rPr>
        <w:t xml:space="preserve">İMALATÇI firmalar üretimleri ve stokları ile pazarlama öngörülerini dikkate alarak TRT den </w:t>
      </w:r>
      <w:proofErr w:type="gramStart"/>
      <w:r>
        <w:rPr>
          <w:rFonts w:ascii="Arial" w:hAnsi="Arial" w:cs="Arial"/>
          <w:sz w:val="28"/>
          <w:szCs w:val="28"/>
        </w:rPr>
        <w:t>bandrol</w:t>
      </w:r>
      <w:proofErr w:type="gramEnd"/>
      <w:r>
        <w:rPr>
          <w:rFonts w:ascii="Arial" w:hAnsi="Arial" w:cs="Arial"/>
          <w:sz w:val="28"/>
          <w:szCs w:val="28"/>
        </w:rPr>
        <w:t xml:space="preserve"> almakta ve aldıkları bu cihazları ise bir çoğu BANDROLE TABİ CİHAZ HENÜZ üretim bandında iken CİHAZA YAPIŞTIRMAKTADIRLAR.</w:t>
      </w:r>
    </w:p>
    <w:p w:rsidR="0047536E" w:rsidRDefault="0047536E" w:rsidP="0047536E">
      <w:pPr>
        <w:spacing w:line="360" w:lineRule="auto"/>
        <w:jc w:val="both"/>
        <w:rPr>
          <w:rFonts w:ascii="Arial" w:hAnsi="Arial" w:cs="Arial"/>
          <w:sz w:val="28"/>
          <w:szCs w:val="28"/>
        </w:rPr>
      </w:pPr>
      <w:r>
        <w:rPr>
          <w:rFonts w:ascii="Arial" w:hAnsi="Arial" w:cs="Arial"/>
          <w:sz w:val="28"/>
          <w:szCs w:val="28"/>
        </w:rPr>
        <w:t xml:space="preserve">Daha sonra üzerlerinde </w:t>
      </w:r>
      <w:proofErr w:type="gramStart"/>
      <w:r>
        <w:rPr>
          <w:rFonts w:ascii="Arial" w:hAnsi="Arial" w:cs="Arial"/>
          <w:sz w:val="28"/>
          <w:szCs w:val="28"/>
        </w:rPr>
        <w:t>bandrol</w:t>
      </w:r>
      <w:proofErr w:type="gramEnd"/>
      <w:r>
        <w:rPr>
          <w:rFonts w:ascii="Arial" w:hAnsi="Arial" w:cs="Arial"/>
          <w:sz w:val="28"/>
          <w:szCs w:val="28"/>
        </w:rPr>
        <w:t xml:space="preserve"> yapıştırılmış olan cihazların bir </w:t>
      </w:r>
      <w:r w:rsidR="0088487C">
        <w:rPr>
          <w:rFonts w:ascii="Arial" w:hAnsi="Arial" w:cs="Arial"/>
          <w:sz w:val="28"/>
          <w:szCs w:val="28"/>
        </w:rPr>
        <w:t>kısmını</w:t>
      </w:r>
      <w:r>
        <w:rPr>
          <w:rFonts w:ascii="Arial" w:hAnsi="Arial" w:cs="Arial"/>
          <w:sz w:val="28"/>
          <w:szCs w:val="28"/>
        </w:rPr>
        <w:t xml:space="preserve"> İHRAÇ edebilmektedirler.</w:t>
      </w:r>
    </w:p>
    <w:p w:rsidR="0047536E" w:rsidRDefault="0047536E" w:rsidP="0047536E">
      <w:pPr>
        <w:spacing w:line="360" w:lineRule="auto"/>
        <w:jc w:val="both"/>
        <w:rPr>
          <w:rFonts w:ascii="Arial" w:hAnsi="Arial" w:cs="Arial"/>
          <w:sz w:val="28"/>
          <w:szCs w:val="28"/>
        </w:rPr>
      </w:pPr>
      <w:r>
        <w:rPr>
          <w:rFonts w:ascii="Arial" w:hAnsi="Arial" w:cs="Arial"/>
          <w:sz w:val="28"/>
          <w:szCs w:val="28"/>
        </w:rPr>
        <w:t xml:space="preserve">İşte tam bu noktada GTİP bazında ihracat bilgilerinden yararlanılarak bu </w:t>
      </w:r>
      <w:proofErr w:type="gramStart"/>
      <w:r>
        <w:rPr>
          <w:rFonts w:ascii="Arial" w:hAnsi="Arial" w:cs="Arial"/>
          <w:sz w:val="28"/>
          <w:szCs w:val="28"/>
        </w:rPr>
        <w:t>bandrollerin</w:t>
      </w:r>
      <w:proofErr w:type="gramEnd"/>
      <w:r>
        <w:rPr>
          <w:rFonts w:ascii="Arial" w:hAnsi="Arial" w:cs="Arial"/>
          <w:sz w:val="28"/>
          <w:szCs w:val="28"/>
        </w:rPr>
        <w:t xml:space="preserve"> sökümüne TRT’nin iştirak etmesi gerekmektedir.</w:t>
      </w:r>
    </w:p>
    <w:p w:rsidR="0047536E" w:rsidRDefault="0047536E" w:rsidP="0047536E">
      <w:pPr>
        <w:spacing w:line="360" w:lineRule="auto"/>
        <w:jc w:val="both"/>
        <w:rPr>
          <w:rFonts w:ascii="Arial" w:hAnsi="Arial" w:cs="Arial"/>
          <w:sz w:val="28"/>
          <w:szCs w:val="28"/>
        </w:rPr>
      </w:pPr>
      <w:r>
        <w:rPr>
          <w:rFonts w:ascii="Arial" w:hAnsi="Arial" w:cs="Arial"/>
          <w:sz w:val="28"/>
          <w:szCs w:val="28"/>
        </w:rPr>
        <w:lastRenderedPageBreak/>
        <w:t>İştirak edilemediği durumlarda ise GÜMRÜK ÇIKIŞ BEYANNAMESİ ve ekleri üzerinden TEYİT YAPILMASI GEREKMEKTEDİR.</w:t>
      </w:r>
    </w:p>
    <w:p w:rsidR="0047536E" w:rsidRDefault="0047536E" w:rsidP="0047536E">
      <w:pPr>
        <w:spacing w:line="360" w:lineRule="auto"/>
        <w:jc w:val="both"/>
        <w:rPr>
          <w:rFonts w:ascii="Arial" w:hAnsi="Arial" w:cs="Arial"/>
          <w:sz w:val="28"/>
          <w:szCs w:val="28"/>
        </w:rPr>
      </w:pPr>
      <w:r>
        <w:rPr>
          <w:rFonts w:ascii="Arial" w:hAnsi="Arial" w:cs="Arial"/>
          <w:sz w:val="28"/>
          <w:szCs w:val="28"/>
        </w:rPr>
        <w:t xml:space="preserve">Çünkü firmalar bu İHRAÇ ÜRÜNLERİNE ilişkin bandrolleri peşin aldılarsa </w:t>
      </w:r>
      <w:proofErr w:type="gramStart"/>
      <w:r>
        <w:rPr>
          <w:rFonts w:ascii="Arial" w:hAnsi="Arial" w:cs="Arial"/>
          <w:sz w:val="28"/>
          <w:szCs w:val="28"/>
        </w:rPr>
        <w:t>bandrol</w:t>
      </w:r>
      <w:proofErr w:type="gramEnd"/>
      <w:r>
        <w:rPr>
          <w:rFonts w:ascii="Arial" w:hAnsi="Arial" w:cs="Arial"/>
          <w:sz w:val="28"/>
          <w:szCs w:val="28"/>
        </w:rPr>
        <w:t xml:space="preserve"> ücretlerini iade talep etmektedirler.</w:t>
      </w:r>
    </w:p>
    <w:p w:rsidR="0047536E" w:rsidRDefault="00367DE3" w:rsidP="0047536E">
      <w:pPr>
        <w:spacing w:line="360" w:lineRule="auto"/>
        <w:jc w:val="both"/>
        <w:rPr>
          <w:rFonts w:ascii="Arial" w:hAnsi="Arial" w:cs="Arial"/>
          <w:sz w:val="28"/>
          <w:szCs w:val="28"/>
        </w:rPr>
      </w:pPr>
      <w:r>
        <w:rPr>
          <w:rFonts w:ascii="Arial" w:hAnsi="Arial" w:cs="Arial"/>
          <w:sz w:val="28"/>
          <w:szCs w:val="28"/>
        </w:rPr>
        <w:t xml:space="preserve">Sonuç olarak ihraç edilen bandrole tabi cihazlardaki bandrollerin iptal edilmesi ve bunlara isabet eden </w:t>
      </w:r>
      <w:proofErr w:type="gramStart"/>
      <w:r>
        <w:rPr>
          <w:rFonts w:ascii="Arial" w:hAnsi="Arial" w:cs="Arial"/>
          <w:sz w:val="28"/>
          <w:szCs w:val="28"/>
        </w:rPr>
        <w:t>bandrol</w:t>
      </w:r>
      <w:proofErr w:type="gramEnd"/>
      <w:r>
        <w:rPr>
          <w:rFonts w:ascii="Arial" w:hAnsi="Arial" w:cs="Arial"/>
          <w:sz w:val="28"/>
          <w:szCs w:val="28"/>
        </w:rPr>
        <w:t xml:space="preserve"> ücretlerinin iade talep edilmesi halinde ödenmesi uygulamasında GTİP bazlı bilgiler tevsik edici veri olarak kullanılmaktadır.</w:t>
      </w:r>
    </w:p>
    <w:p w:rsidR="00367DE3" w:rsidRDefault="0088487C" w:rsidP="0047536E">
      <w:pPr>
        <w:spacing w:line="360" w:lineRule="auto"/>
        <w:jc w:val="both"/>
        <w:rPr>
          <w:rFonts w:ascii="Arial" w:hAnsi="Arial" w:cs="Arial"/>
          <w:sz w:val="28"/>
          <w:szCs w:val="28"/>
          <w:u w:val="single"/>
        </w:rPr>
      </w:pPr>
      <w:r>
        <w:rPr>
          <w:rFonts w:ascii="Arial" w:hAnsi="Arial" w:cs="Arial"/>
          <w:b/>
          <w:sz w:val="28"/>
          <w:szCs w:val="28"/>
        </w:rPr>
        <w:t>2</w:t>
      </w:r>
      <w:r w:rsidR="00367DE3">
        <w:rPr>
          <w:rFonts w:ascii="Arial" w:hAnsi="Arial" w:cs="Arial"/>
          <w:sz w:val="28"/>
          <w:szCs w:val="28"/>
        </w:rPr>
        <w:t xml:space="preserve">- </w:t>
      </w:r>
      <w:r w:rsidR="00367DE3" w:rsidRPr="00367DE3">
        <w:rPr>
          <w:rFonts w:ascii="Arial" w:hAnsi="Arial" w:cs="Arial"/>
          <w:b/>
          <w:sz w:val="28"/>
          <w:szCs w:val="28"/>
          <w:u w:val="single"/>
        </w:rPr>
        <w:t>İthalatçı Firmaların Yurt Dışına Mal İadeleri:</w:t>
      </w:r>
    </w:p>
    <w:p w:rsidR="00367DE3" w:rsidRDefault="00367DE3" w:rsidP="0047536E">
      <w:pPr>
        <w:spacing w:line="360" w:lineRule="auto"/>
        <w:jc w:val="both"/>
        <w:rPr>
          <w:rFonts w:ascii="Arial" w:hAnsi="Arial" w:cs="Arial"/>
          <w:sz w:val="28"/>
          <w:szCs w:val="28"/>
        </w:rPr>
      </w:pPr>
      <w:r>
        <w:rPr>
          <w:rFonts w:ascii="Arial" w:hAnsi="Arial" w:cs="Arial"/>
          <w:sz w:val="28"/>
          <w:szCs w:val="28"/>
        </w:rPr>
        <w:t xml:space="preserve">Yazımızın yukardaki bölümlerinde ifade edildiği üzere ithalatçı firmalar ithal ettikleri </w:t>
      </w:r>
      <w:proofErr w:type="gramStart"/>
      <w:r>
        <w:rPr>
          <w:rFonts w:ascii="Arial" w:hAnsi="Arial" w:cs="Arial"/>
          <w:sz w:val="28"/>
          <w:szCs w:val="28"/>
        </w:rPr>
        <w:t>bandrole</w:t>
      </w:r>
      <w:proofErr w:type="gramEnd"/>
      <w:r>
        <w:rPr>
          <w:rFonts w:ascii="Arial" w:hAnsi="Arial" w:cs="Arial"/>
          <w:sz w:val="28"/>
          <w:szCs w:val="28"/>
        </w:rPr>
        <w:t xml:space="preserve"> tabi cihazlar gümrük hattından geçerek serbest dolaşıma gireceği anda TRT bandrolü almak zorundadırlar.</w:t>
      </w:r>
    </w:p>
    <w:p w:rsidR="00367DE3" w:rsidRDefault="00367DE3" w:rsidP="0047536E">
      <w:pPr>
        <w:spacing w:line="360" w:lineRule="auto"/>
        <w:jc w:val="both"/>
        <w:rPr>
          <w:rFonts w:ascii="Arial" w:hAnsi="Arial" w:cs="Arial"/>
          <w:sz w:val="28"/>
          <w:szCs w:val="28"/>
        </w:rPr>
      </w:pPr>
      <w:r>
        <w:rPr>
          <w:rFonts w:ascii="Arial" w:hAnsi="Arial" w:cs="Arial"/>
          <w:sz w:val="28"/>
          <w:szCs w:val="28"/>
        </w:rPr>
        <w:t xml:space="preserve">Alınan bu </w:t>
      </w:r>
      <w:proofErr w:type="gramStart"/>
      <w:r>
        <w:rPr>
          <w:rFonts w:ascii="Arial" w:hAnsi="Arial" w:cs="Arial"/>
          <w:sz w:val="28"/>
          <w:szCs w:val="28"/>
        </w:rPr>
        <w:t>bandroller</w:t>
      </w:r>
      <w:proofErr w:type="gramEnd"/>
      <w:r>
        <w:rPr>
          <w:rFonts w:ascii="Arial" w:hAnsi="Arial" w:cs="Arial"/>
          <w:sz w:val="28"/>
          <w:szCs w:val="28"/>
        </w:rPr>
        <w:t xml:space="preserve"> ithal edilen cihazların üzerine yapıştırılmak zorundadırlar.</w:t>
      </w:r>
    </w:p>
    <w:p w:rsidR="00367DE3" w:rsidRDefault="00367DE3" w:rsidP="0047536E">
      <w:pPr>
        <w:spacing w:line="360" w:lineRule="auto"/>
        <w:jc w:val="both"/>
        <w:rPr>
          <w:rFonts w:ascii="Arial" w:hAnsi="Arial" w:cs="Arial"/>
          <w:sz w:val="28"/>
          <w:szCs w:val="28"/>
        </w:rPr>
      </w:pPr>
      <w:r>
        <w:rPr>
          <w:rFonts w:ascii="Arial" w:hAnsi="Arial" w:cs="Arial"/>
          <w:sz w:val="28"/>
          <w:szCs w:val="28"/>
        </w:rPr>
        <w:t xml:space="preserve">Bu mallar çeşitli nedenlerle yurt dışına tekrar iadelerinde bu bandrollerin sökülmesi ve bu bandrollere ait </w:t>
      </w:r>
      <w:proofErr w:type="gramStart"/>
      <w:r>
        <w:rPr>
          <w:rFonts w:ascii="Arial" w:hAnsi="Arial" w:cs="Arial"/>
          <w:sz w:val="28"/>
          <w:szCs w:val="28"/>
        </w:rPr>
        <w:t>bandrol</w:t>
      </w:r>
      <w:proofErr w:type="gramEnd"/>
      <w:r>
        <w:rPr>
          <w:rFonts w:ascii="Arial" w:hAnsi="Arial" w:cs="Arial"/>
          <w:sz w:val="28"/>
          <w:szCs w:val="28"/>
        </w:rPr>
        <w:t xml:space="preserve"> ücretlerinin de mükelleflere nakden veya mahsuben iadesi söz konusu olabilmektedir.</w:t>
      </w:r>
    </w:p>
    <w:p w:rsidR="00367DE3" w:rsidRDefault="00367DE3" w:rsidP="0047536E">
      <w:pPr>
        <w:spacing w:line="360" w:lineRule="auto"/>
        <w:jc w:val="both"/>
        <w:rPr>
          <w:rFonts w:ascii="Arial" w:hAnsi="Arial" w:cs="Arial"/>
          <w:sz w:val="28"/>
          <w:szCs w:val="28"/>
        </w:rPr>
      </w:pPr>
      <w:r>
        <w:rPr>
          <w:rFonts w:ascii="Arial" w:hAnsi="Arial" w:cs="Arial"/>
          <w:sz w:val="28"/>
          <w:szCs w:val="28"/>
        </w:rPr>
        <w:t xml:space="preserve">İşte tam bu noktada iade edilen malların daha önce ithal edilen mallardan olup olmadığının, bunlara ilişkin </w:t>
      </w:r>
      <w:proofErr w:type="gramStart"/>
      <w:r>
        <w:rPr>
          <w:rFonts w:ascii="Arial" w:hAnsi="Arial" w:cs="Arial"/>
          <w:sz w:val="28"/>
          <w:szCs w:val="28"/>
        </w:rPr>
        <w:t>bandrol</w:t>
      </w:r>
      <w:proofErr w:type="gramEnd"/>
      <w:r>
        <w:rPr>
          <w:rFonts w:ascii="Arial" w:hAnsi="Arial" w:cs="Arial"/>
          <w:sz w:val="28"/>
          <w:szCs w:val="28"/>
        </w:rPr>
        <w:t xml:space="preserve"> ücretlerinin ödenip ödenmediğinin YASAL YOLLARDAN TEVSİKİ için GTİP bazında GÇB ve eklerine ihtiyaç duyulmaktadır.</w:t>
      </w:r>
    </w:p>
    <w:p w:rsidR="00256C48" w:rsidRPr="0088487C" w:rsidRDefault="0088487C" w:rsidP="0047536E">
      <w:pPr>
        <w:spacing w:line="360" w:lineRule="auto"/>
        <w:jc w:val="both"/>
        <w:rPr>
          <w:rFonts w:ascii="Arial" w:hAnsi="Arial" w:cs="Arial"/>
          <w:b/>
          <w:sz w:val="28"/>
          <w:szCs w:val="28"/>
        </w:rPr>
      </w:pPr>
      <w:r>
        <w:rPr>
          <w:rFonts w:ascii="Arial" w:hAnsi="Arial" w:cs="Arial"/>
          <w:b/>
          <w:sz w:val="28"/>
          <w:szCs w:val="28"/>
        </w:rPr>
        <w:t xml:space="preserve">IV- </w:t>
      </w:r>
      <w:r w:rsidR="00256C48" w:rsidRPr="0088487C">
        <w:rPr>
          <w:rFonts w:ascii="Arial" w:hAnsi="Arial" w:cs="Arial"/>
          <w:b/>
          <w:sz w:val="28"/>
          <w:szCs w:val="28"/>
          <w:u w:val="single"/>
        </w:rPr>
        <w:t>SONUÇ</w:t>
      </w:r>
      <w:r w:rsidRPr="0088487C">
        <w:rPr>
          <w:rFonts w:ascii="Arial" w:hAnsi="Arial" w:cs="Arial"/>
          <w:b/>
          <w:sz w:val="28"/>
          <w:szCs w:val="28"/>
          <w:u w:val="single"/>
        </w:rPr>
        <w:t>:</w:t>
      </w:r>
    </w:p>
    <w:p w:rsidR="00256C48" w:rsidRDefault="00256C48" w:rsidP="0047536E">
      <w:pPr>
        <w:spacing w:line="360" w:lineRule="auto"/>
        <w:jc w:val="both"/>
        <w:rPr>
          <w:rFonts w:ascii="Arial" w:hAnsi="Arial" w:cs="Arial"/>
          <w:sz w:val="28"/>
          <w:szCs w:val="28"/>
        </w:rPr>
      </w:pPr>
      <w:r>
        <w:rPr>
          <w:rFonts w:ascii="Arial" w:hAnsi="Arial" w:cs="Arial"/>
          <w:sz w:val="28"/>
          <w:szCs w:val="28"/>
        </w:rPr>
        <w:t xml:space="preserve">Sonuç olarak GÜVAS ve sonrasında GDS adı verilen gümrük </w:t>
      </w:r>
      <w:r w:rsidR="00B10DC9">
        <w:rPr>
          <w:rFonts w:ascii="Arial" w:hAnsi="Arial" w:cs="Arial"/>
          <w:sz w:val="28"/>
          <w:szCs w:val="28"/>
        </w:rPr>
        <w:t>otomasyon</w:t>
      </w:r>
      <w:r>
        <w:rPr>
          <w:rFonts w:ascii="Arial" w:hAnsi="Arial" w:cs="Arial"/>
          <w:sz w:val="28"/>
          <w:szCs w:val="28"/>
        </w:rPr>
        <w:t xml:space="preserve"> uygulaması ürünlerin dünyaya </w:t>
      </w:r>
      <w:proofErr w:type="gramStart"/>
      <w:r>
        <w:rPr>
          <w:rFonts w:ascii="Arial" w:hAnsi="Arial" w:cs="Arial"/>
          <w:sz w:val="28"/>
          <w:szCs w:val="28"/>
        </w:rPr>
        <w:t>entegrasyon</w:t>
      </w:r>
      <w:proofErr w:type="gramEnd"/>
      <w:r>
        <w:rPr>
          <w:rFonts w:ascii="Arial" w:hAnsi="Arial" w:cs="Arial"/>
          <w:sz w:val="28"/>
          <w:szCs w:val="28"/>
        </w:rPr>
        <w:t xml:space="preserve"> olması açısından olduğu kadar bir ürünün TAKİBİ açısından da son derece önemlidir.</w:t>
      </w:r>
    </w:p>
    <w:p w:rsidR="00256C48" w:rsidRDefault="00256C48" w:rsidP="0047536E">
      <w:pPr>
        <w:spacing w:line="360" w:lineRule="auto"/>
        <w:jc w:val="both"/>
        <w:rPr>
          <w:rFonts w:ascii="Arial" w:hAnsi="Arial" w:cs="Arial"/>
          <w:sz w:val="28"/>
          <w:szCs w:val="28"/>
        </w:rPr>
      </w:pPr>
      <w:r>
        <w:rPr>
          <w:rFonts w:ascii="Arial" w:hAnsi="Arial" w:cs="Arial"/>
          <w:sz w:val="28"/>
          <w:szCs w:val="28"/>
        </w:rPr>
        <w:lastRenderedPageBreak/>
        <w:t xml:space="preserve">Bu anlamda </w:t>
      </w:r>
      <w:r w:rsidR="00B10DC9">
        <w:rPr>
          <w:rFonts w:ascii="Arial" w:hAnsi="Arial" w:cs="Arial"/>
          <w:sz w:val="28"/>
          <w:szCs w:val="28"/>
        </w:rPr>
        <w:t xml:space="preserve">3093 sayılı </w:t>
      </w:r>
      <w:proofErr w:type="gramStart"/>
      <w:r w:rsidR="00B10DC9">
        <w:rPr>
          <w:rFonts w:ascii="Arial" w:hAnsi="Arial" w:cs="Arial"/>
          <w:sz w:val="28"/>
          <w:szCs w:val="28"/>
        </w:rPr>
        <w:t>kanunda  yapılan</w:t>
      </w:r>
      <w:proofErr w:type="gramEnd"/>
      <w:r w:rsidR="00B10DC9">
        <w:rPr>
          <w:rFonts w:ascii="Arial" w:hAnsi="Arial" w:cs="Arial"/>
          <w:sz w:val="28"/>
          <w:szCs w:val="28"/>
        </w:rPr>
        <w:t xml:space="preserve"> değişiklik öncesi TRT ile gümrük Müsteşarlığı arasında yapılan GÜVAS Veri Paylaşım Protokolü ve 2014 yılında kanun ile ithalatçı mükelleflerin gümrüklerde bandrol alım uygulamasına geçilmesi yönündeki düzenleme ve GTİP bazlı ürün takip sisteminden TRT’nin düzenli olarak bilgi alması sonucu, bandrol gelirlerinde kayıp ve kaçaklar azalmış ve bandrol gelirlerinde çok önemli artışlar sağlanmıştır.</w:t>
      </w:r>
    </w:p>
    <w:p w:rsidR="002051FA" w:rsidRPr="0088487C" w:rsidRDefault="0088487C" w:rsidP="00E46488">
      <w:pPr>
        <w:spacing w:line="360" w:lineRule="auto"/>
        <w:jc w:val="both"/>
        <w:rPr>
          <w:rFonts w:ascii="Arial" w:hAnsi="Arial" w:cs="Arial"/>
          <w:b/>
          <w:sz w:val="28"/>
          <w:szCs w:val="28"/>
        </w:rPr>
      </w:pPr>
      <w:r w:rsidRPr="0088487C">
        <w:rPr>
          <w:rFonts w:ascii="Arial" w:hAnsi="Arial" w:cs="Arial"/>
          <w:b/>
          <w:sz w:val="28"/>
          <w:szCs w:val="28"/>
        </w:rPr>
        <w:t>Abdullah ÇAVUŞ/E. Vergi Müfettişi</w:t>
      </w:r>
    </w:p>
    <w:sectPr w:rsidR="002051FA" w:rsidRPr="008848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22A10"/>
    <w:multiLevelType w:val="multilevel"/>
    <w:tmpl w:val="D926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5C71B3"/>
    <w:multiLevelType w:val="multilevel"/>
    <w:tmpl w:val="4150E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8DF"/>
    <w:rsid w:val="002051FA"/>
    <w:rsid w:val="00256C48"/>
    <w:rsid w:val="002D5036"/>
    <w:rsid w:val="00367DE3"/>
    <w:rsid w:val="00430DB3"/>
    <w:rsid w:val="0047536E"/>
    <w:rsid w:val="00491D64"/>
    <w:rsid w:val="00705416"/>
    <w:rsid w:val="00746209"/>
    <w:rsid w:val="0088487C"/>
    <w:rsid w:val="009E78F3"/>
    <w:rsid w:val="00B10DC9"/>
    <w:rsid w:val="00C4413A"/>
    <w:rsid w:val="00E46488"/>
    <w:rsid w:val="00F438DF"/>
    <w:rsid w:val="00FD0C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7DFCC"/>
  <w15:chartTrackingRefBased/>
  <w15:docId w15:val="{9E4EFE4D-E2CF-401D-AC8A-F1F9C9BDB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66230">
      <w:bodyDiv w:val="1"/>
      <w:marLeft w:val="0"/>
      <w:marRight w:val="0"/>
      <w:marTop w:val="0"/>
      <w:marBottom w:val="0"/>
      <w:divBdr>
        <w:top w:val="none" w:sz="0" w:space="0" w:color="auto"/>
        <w:left w:val="none" w:sz="0" w:space="0" w:color="auto"/>
        <w:bottom w:val="none" w:sz="0" w:space="0" w:color="auto"/>
        <w:right w:val="none" w:sz="0" w:space="0" w:color="auto"/>
      </w:divBdr>
    </w:div>
    <w:div w:id="538124123">
      <w:bodyDiv w:val="1"/>
      <w:marLeft w:val="0"/>
      <w:marRight w:val="0"/>
      <w:marTop w:val="0"/>
      <w:marBottom w:val="0"/>
      <w:divBdr>
        <w:top w:val="none" w:sz="0" w:space="0" w:color="auto"/>
        <w:left w:val="none" w:sz="0" w:space="0" w:color="auto"/>
        <w:bottom w:val="none" w:sz="0" w:space="0" w:color="auto"/>
        <w:right w:val="none" w:sz="0" w:space="0" w:color="auto"/>
      </w:divBdr>
    </w:div>
    <w:div w:id="207607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9</Pages>
  <Words>1609</Words>
  <Characters>9176</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9</cp:revision>
  <dcterms:created xsi:type="dcterms:W3CDTF">2019-07-30T07:01:00Z</dcterms:created>
  <dcterms:modified xsi:type="dcterms:W3CDTF">2019-07-30T08:22:00Z</dcterms:modified>
</cp:coreProperties>
</file>